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02C3EE2C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 xml:space="preserve">Приорільський старостинський округ №2 Личківської </w:t>
            </w:r>
            <w:proofErr w:type="spellStart"/>
            <w:r w:rsidR="00295B3C" w:rsidRPr="00295B3C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95B3C" w:rsidRPr="00295B3C">
              <w:rPr>
                <w:i/>
                <w:sz w:val="28"/>
                <w:szCs w:val="28"/>
                <w:u w:val="single"/>
              </w:rPr>
              <w:t xml:space="preserve"> ради</w:t>
            </w:r>
            <w:r w:rsidR="00295B3C">
              <w:rPr>
                <w:sz w:val="28"/>
                <w:szCs w:val="28"/>
              </w:rPr>
              <w:t xml:space="preserve">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>Приорільська амбулаторія ЗПСМ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66337D6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>надання медичних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53304F37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295B3C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 xml:space="preserve">/село)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FDBA6CD" w:rsidR="00C96A29" w:rsidRPr="006B6C31" w:rsidRDefault="009672B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95B3C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1E9D362B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95B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295B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295B3C">
              <w:rPr>
                <w:sz w:val="28"/>
                <w:szCs w:val="28"/>
              </w:rPr>
              <w:t xml:space="preserve"> </w:t>
            </w:r>
            <w:r w:rsidR="00295B3C">
              <w:rPr>
                <w:i/>
                <w:sz w:val="28"/>
                <w:szCs w:val="28"/>
                <w:u w:val="single"/>
              </w:rPr>
              <w:t>Молодіжна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BD733E0" w:rsidR="00C96A29" w:rsidRPr="00295B3C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295B3C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382E681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295B3C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62A852B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295B3C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0D5541C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95B3C">
              <w:rPr>
                <w:sz w:val="28"/>
                <w:szCs w:val="28"/>
              </w:rPr>
              <w:t xml:space="preserve">         </w:t>
            </w:r>
            <w:r w:rsidR="00295B3C" w:rsidRPr="00295B3C">
              <w:rPr>
                <w:b/>
                <w:sz w:val="28"/>
                <w:szCs w:val="28"/>
                <w:u w:val="single"/>
              </w:rPr>
              <w:t xml:space="preserve">+38 (097) </w:t>
            </w:r>
            <w:r w:rsidR="00295B3C" w:rsidRPr="00295B3C">
              <w:rPr>
                <w:b/>
                <w:sz w:val="28"/>
                <w:szCs w:val="28"/>
                <w:u w:val="single"/>
                <w:lang w:val="ru-RU"/>
              </w:rPr>
              <w:t>684 92 82</w:t>
            </w:r>
            <w:r w:rsidR="00295B3C" w:rsidRPr="00295B3C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="00295B3C" w:rsidRPr="00295B3C">
              <w:rPr>
                <w:b/>
                <w:sz w:val="28"/>
                <w:szCs w:val="28"/>
                <w:u w:val="single"/>
                <w:lang w:val="en-US"/>
              </w:rPr>
              <w:t>priorilskaazpsm</w:t>
            </w:r>
            <w:proofErr w:type="spellEnd"/>
            <w:r w:rsidR="00295B3C" w:rsidRPr="00295B3C">
              <w:rPr>
                <w:b/>
                <w:sz w:val="28"/>
                <w:szCs w:val="28"/>
                <w:u w:val="single"/>
                <w:lang w:val="ru-RU"/>
              </w:rPr>
              <w:t>@</w:t>
            </w:r>
            <w:proofErr w:type="spellStart"/>
            <w:r w:rsidR="00295B3C" w:rsidRPr="00295B3C">
              <w:rPr>
                <w:b/>
                <w:sz w:val="28"/>
                <w:szCs w:val="28"/>
                <w:u w:val="single"/>
                <w:lang w:val="en-US"/>
              </w:rPr>
              <w:t>ukr</w:t>
            </w:r>
            <w:proofErr w:type="spellEnd"/>
            <w:r w:rsidR="00295B3C" w:rsidRPr="00295B3C">
              <w:rPr>
                <w:b/>
                <w:sz w:val="28"/>
                <w:szCs w:val="28"/>
                <w:u w:val="single"/>
                <w:lang w:val="ru-RU"/>
              </w:rPr>
              <w:t>.</w:t>
            </w:r>
            <w:r w:rsidR="00295B3C" w:rsidRPr="00295B3C">
              <w:rPr>
                <w:b/>
                <w:sz w:val="28"/>
                <w:szCs w:val="28"/>
                <w:u w:val="single"/>
                <w:lang w:val="en-US"/>
              </w:rPr>
              <w:t>net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B376745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04D24D67" w:rsidR="00C96A29" w:rsidRPr="006B6C31" w:rsidRDefault="00C96A29" w:rsidP="00B81948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B81948">
              <w:rPr>
                <w:i/>
                <w:sz w:val="28"/>
                <w:szCs w:val="28"/>
                <w:u w:val="single"/>
              </w:rPr>
              <w:t>30</w:t>
            </w:r>
            <w:r w:rsidR="00295B3C">
              <w:rPr>
                <w:i/>
                <w:sz w:val="28"/>
                <w:szCs w:val="28"/>
                <w:u w:val="single"/>
              </w:rPr>
              <w:t>.0</w:t>
            </w:r>
            <w:r w:rsidR="00B81948">
              <w:rPr>
                <w:i/>
                <w:sz w:val="28"/>
                <w:szCs w:val="28"/>
                <w:u w:val="single"/>
              </w:rPr>
              <w:t>3</w:t>
            </w:r>
            <w:r w:rsidR="00295B3C">
              <w:rPr>
                <w:i/>
                <w:sz w:val="28"/>
                <w:szCs w:val="28"/>
                <w:u w:val="single"/>
              </w:rPr>
              <w:t>.202</w:t>
            </w:r>
            <w:r w:rsidR="00C57B00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600" w:firstRow="0" w:lastRow="0" w:firstColumn="0" w:lastColumn="0" w:noHBand="1" w:noVBand="1"/>
      </w:tblPr>
      <w:tblGrid>
        <w:gridCol w:w="4231"/>
        <w:gridCol w:w="1832"/>
        <w:gridCol w:w="1852"/>
        <w:gridCol w:w="2150"/>
      </w:tblGrid>
      <w:tr w:rsidR="00C96A29" w:rsidRPr="006B6C31" w14:paraId="1800B055" w14:textId="77777777" w:rsidTr="004D677C">
        <w:trPr>
          <w:trHeight w:val="20"/>
          <w:tblHeader/>
        </w:trPr>
        <w:tc>
          <w:tcPr>
            <w:tcW w:w="21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4D677C">
        <w:trPr>
          <w:trHeight w:val="20"/>
        </w:trPr>
        <w:tc>
          <w:tcPr>
            <w:tcW w:w="210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F2664C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5B5984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7323FDF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23EF2559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20C9F4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DBA27A5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FA77EA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45FDDFB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становить більше ніж 0,9 метра</w:t>
            </w:r>
          </w:p>
        </w:tc>
      </w:tr>
      <w:tr w:rsidR="00C96A29" w:rsidRPr="006B6C31" w14:paraId="05B6FE2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1A7C52D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338A7BE8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434002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6FA8DBD7" w:rsidR="00C96A29" w:rsidRPr="006B6C31" w:rsidRDefault="00C96A29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D44F7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8D3B5FC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562EEBD5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0FC4549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штучне освітлення знаходиться за хвірткою</w:t>
            </w:r>
          </w:p>
        </w:tc>
      </w:tr>
      <w:tr w:rsidR="00C96A29" w:rsidRPr="006B6C31" w14:paraId="11D070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3C1C25C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156925EB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</w:t>
            </w:r>
          </w:p>
        </w:tc>
      </w:tr>
      <w:tr w:rsidR="00C96A29" w:rsidRPr="006B6C31" w14:paraId="538D678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6AA412DD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12F4A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2CA0B2CE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559812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15BC321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64464C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22F7C96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2CB6E9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76935CC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8940F6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31FAE7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436F849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0750240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2883FF8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CF6660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7025A2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95B052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4D677C" w:rsidRPr="006B6C31" w14:paraId="1938F0C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1092F2C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00F894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 (1 поверх)</w:t>
            </w:r>
          </w:p>
        </w:tc>
      </w:tr>
      <w:tr w:rsidR="004D677C" w:rsidRPr="006B6C31" w14:paraId="44160E1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D9E8F4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2BC9F63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0AF32F3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26A38F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018255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0DCD7E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A59B35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1B3561A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677C" w:rsidRPr="006B6C31" w14:paraId="3AA368D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31AD486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0D4344D8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без спеціального пристрою, але відчиняються легко</w:t>
            </w:r>
          </w:p>
        </w:tc>
      </w:tr>
      <w:tr w:rsidR="004D677C" w:rsidRPr="006B6C31" w14:paraId="1A8C83B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2B768BB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6BD80C83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прозорі</w:t>
            </w:r>
          </w:p>
        </w:tc>
      </w:tr>
      <w:tr w:rsidR="004D677C" w:rsidRPr="006B6C31" w14:paraId="5915941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0605049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0C4B60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663C2FC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AD0D36C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5374D0D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</w:t>
            </w:r>
          </w:p>
        </w:tc>
      </w:tr>
      <w:tr w:rsidR="004D677C" w:rsidRPr="006B6C31" w14:paraId="50320FE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E67B823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0F26B0CB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 немає</w:t>
            </w:r>
          </w:p>
        </w:tc>
      </w:tr>
      <w:tr w:rsidR="004D677C" w:rsidRPr="006B6C31" w14:paraId="23F9223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1DA3F4EA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9A5574C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не відповідає критеріям</w:t>
            </w:r>
          </w:p>
        </w:tc>
      </w:tr>
      <w:tr w:rsidR="004D677C" w:rsidRPr="006B6C31" w14:paraId="73FBAB9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2D6AE23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59241D7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8D44D1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354203F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11FD14C6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відсутні перешкоди</w:t>
            </w:r>
          </w:p>
        </w:tc>
      </w:tr>
      <w:tr w:rsidR="004D677C" w:rsidRPr="006B6C31" w14:paraId="4008BD6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F824A0B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30280D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</w:t>
            </w:r>
          </w:p>
        </w:tc>
      </w:tr>
      <w:tr w:rsidR="004D677C" w:rsidRPr="006B6C31" w14:paraId="3F00DA7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406A98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EA13FF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10E05C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4855325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006282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відсутні (1 </w:t>
            </w:r>
            <w:proofErr w:type="spellStart"/>
            <w:r>
              <w:rPr>
                <w:szCs w:val="28"/>
              </w:rPr>
              <w:t>пповерх</w:t>
            </w:r>
            <w:proofErr w:type="spellEnd"/>
            <w:r>
              <w:rPr>
                <w:szCs w:val="28"/>
              </w:rPr>
              <w:t>)</w:t>
            </w:r>
          </w:p>
        </w:tc>
      </w:tr>
      <w:tr w:rsidR="004D677C" w:rsidRPr="006B6C31" w14:paraId="7496A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</w:t>
            </w:r>
            <w:r w:rsidRPr="006B6C31">
              <w:rPr>
                <w:szCs w:val="28"/>
              </w:rPr>
              <w:lastRenderedPageBreak/>
              <w:t xml:space="preserve">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0D5A1580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D31C0B7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30E83AF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FC3E5E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0956846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76F43B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8503B7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CE84E9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3C41" w:rsidRPr="006B6C31" w14:paraId="5F078F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10AC53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2AA73B9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</w:t>
            </w:r>
            <w:r>
              <w:rPr>
                <w:szCs w:val="28"/>
              </w:rPr>
              <w:t xml:space="preserve"> відсутнє</w:t>
            </w:r>
          </w:p>
        </w:tc>
      </w:tr>
      <w:tr w:rsidR="004D3C41" w:rsidRPr="006B6C31" w14:paraId="5460F4B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624EFB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62BD68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10EBFEA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</w:t>
            </w:r>
            <w:r w:rsidRPr="006B6C31">
              <w:rPr>
                <w:szCs w:val="28"/>
              </w:rPr>
              <w:lastRenderedPageBreak/>
              <w:t>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F8359E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6607FAB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 по кабінетам</w:t>
            </w:r>
          </w:p>
        </w:tc>
      </w:tr>
      <w:tr w:rsidR="004D3C41" w:rsidRPr="006B6C31" w14:paraId="1ECA56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3E154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849779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4D3C41" w:rsidRPr="006B6C31" w14:paraId="2C2018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4F4908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37188F5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Табло і пристрої відсутні</w:t>
            </w:r>
          </w:p>
        </w:tc>
      </w:tr>
      <w:tr w:rsidR="004D3C41" w:rsidRPr="006B6C31" w14:paraId="36DEB6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0C4D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230466B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41446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</w:t>
            </w:r>
            <w:r w:rsidRPr="006B6C31">
              <w:rPr>
                <w:szCs w:val="28"/>
              </w:rPr>
              <w:lastRenderedPageBreak/>
              <w:t xml:space="preserve">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3C7E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FA6DD1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Окремих кабінок немає,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 </w:t>
            </w:r>
            <w:r w:rsidRPr="006B6C31">
              <w:rPr>
                <w:szCs w:val="28"/>
              </w:rPr>
              <w:t xml:space="preserve">забезпечено вільний простір для </w:t>
            </w:r>
            <w:r w:rsidRPr="00604001">
              <w:rPr>
                <w:szCs w:val="28"/>
              </w:rPr>
              <w:lastRenderedPageBreak/>
              <w:t>маневрування крісла</w:t>
            </w:r>
          </w:p>
        </w:tc>
      </w:tr>
      <w:tr w:rsidR="004D3C41" w:rsidRPr="006B6C31" w14:paraId="7532BA7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BF1EC7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27FA00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F34BF6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6BB358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45E7A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0D80CCC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BA60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F67868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Символи відсутні</w:t>
            </w:r>
          </w:p>
        </w:tc>
      </w:tr>
      <w:tr w:rsidR="004D3C41" w:rsidRPr="006B6C31" w14:paraId="7E6DC9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D6247A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B982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26B272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3083C0C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704C3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3EE562C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</w:t>
            </w:r>
            <w:r w:rsidRPr="006B6C31">
              <w:rPr>
                <w:szCs w:val="28"/>
              </w:rPr>
              <w:lastRenderedPageBreak/>
              <w:t xml:space="preserve">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BF4E25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CCB0C75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025B85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3727266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4A9E41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4F7FCD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E2A395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2F376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B01AB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ACAF8F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 приміщені немає предметів</w:t>
            </w:r>
            <w:r w:rsidR="00951B00">
              <w:rPr>
                <w:szCs w:val="28"/>
              </w:rPr>
              <w:t>, що перешкоджають особам з інвалідністю</w:t>
            </w:r>
          </w:p>
        </w:tc>
      </w:tr>
      <w:tr w:rsidR="004D3C41" w:rsidRPr="006B6C31" w14:paraId="0FAB70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DCD2EC2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36ED50B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62E13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5C00AC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93F036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0BFC2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</w:t>
            </w:r>
            <w:r w:rsidRPr="006B6C31">
              <w:rPr>
                <w:szCs w:val="28"/>
              </w:rPr>
              <w:lastRenderedPageBreak/>
              <w:t>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5FC0DBC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06A19DE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відповідають критеріям</w:t>
            </w:r>
          </w:p>
        </w:tc>
      </w:tr>
      <w:tr w:rsidR="004D3C41" w:rsidRPr="006B6C31" w14:paraId="43A34905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25BB3307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E0E5CB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98152D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39D1FC5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806AF9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4DD2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38B242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C3A0B3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70636D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3EADBEB6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81EEC9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41A3931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5AD38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2729A34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C2138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259670F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09C96E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ABE22D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BBB624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899C9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9BF18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81E05D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9887F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DCE68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2DED9D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2FEC7C4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A5BA7F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743F10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F41F84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02CDD69E" w:rsidR="00C96A29" w:rsidRPr="00AB10B5" w:rsidRDefault="00C96A29" w:rsidP="00C96A29">
      <w:pPr>
        <w:spacing w:before="120" w:after="120"/>
        <w:rPr>
          <w:szCs w:val="28"/>
        </w:rPr>
      </w:pPr>
      <w:r w:rsidRPr="00951B00">
        <w:rPr>
          <w:szCs w:val="28"/>
        </w:rPr>
        <w:t>Висновок</w:t>
      </w:r>
      <w:r w:rsidR="00B92B6E" w:rsidRPr="00951B00">
        <w:rPr>
          <w:szCs w:val="28"/>
        </w:rPr>
        <w:t>***</w:t>
      </w:r>
      <w:r w:rsidRPr="00951B00">
        <w:rPr>
          <w:szCs w:val="28"/>
        </w:rPr>
        <w:t xml:space="preserve">: </w:t>
      </w:r>
      <w:r w:rsidR="00951B00">
        <w:rPr>
          <w:b/>
          <w:i/>
          <w:szCs w:val="28"/>
          <w:u w:val="single"/>
        </w:rPr>
        <w:t>об’єкт є частково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60D6C0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2D0C62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13F1829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0C23DFBE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F32E92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93C7D5B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CE064F7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EEFBD00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8E5E4C2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85A6D3F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25FD27F4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5BDC24AA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91CF5EB" w14:textId="51A0E5A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291A800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5B1E0AD9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070E3176" w:rsidR="00B92B6E" w:rsidRPr="006B6C31" w:rsidRDefault="00B81948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41D40623" w:rsidR="00B92B6E" w:rsidRPr="006B6C31" w:rsidRDefault="00B81948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0E8DF23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89E5F81" w:rsidR="00B92B6E" w:rsidRPr="006B6C31" w:rsidRDefault="00B81948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111F817D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02262689" w:rsidR="00B92B6E" w:rsidRPr="006B6C31" w:rsidRDefault="00B81948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9FF303D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6837711" w:rsidR="00B92B6E" w:rsidRPr="006B6C31" w:rsidRDefault="00B81948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0F70916" w:rsidR="00B92B6E" w:rsidRPr="006B6C31" w:rsidRDefault="00B81948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0037D58C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</w:t>
      </w:r>
      <w:r w:rsidRPr="006B6C31">
        <w:rPr>
          <w:sz w:val="24"/>
          <w:szCs w:val="24"/>
        </w:rPr>
        <w:lastRenderedPageBreak/>
        <w:t>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F4258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5E990DAD" w14:textId="77777777" w:rsidR="00295B3C" w:rsidRPr="00295B3C" w:rsidRDefault="00295B3C" w:rsidP="00295B3C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</w:rPr>
      </w:pPr>
      <w:r w:rsidRPr="00295B3C">
        <w:rPr>
          <w:rFonts w:eastAsiaTheme="minorEastAsia"/>
          <w:b/>
          <w:bCs/>
          <w:color w:val="000000"/>
          <w:sz w:val="24"/>
          <w:szCs w:val="24"/>
        </w:rPr>
        <w:t xml:space="preserve">сімейний лікар </w:t>
      </w:r>
    </w:p>
    <w:p w14:paraId="30AE97BD" w14:textId="77777777" w:rsidR="00295B3C" w:rsidRPr="00295B3C" w:rsidRDefault="00295B3C" w:rsidP="00295B3C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  <w:u w:val="single"/>
          <w:lang w:val="x-none"/>
        </w:rPr>
      </w:pPr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>Приорільськ</w:t>
      </w:r>
      <w:r w:rsidRPr="00295B3C">
        <w:rPr>
          <w:rFonts w:eastAsiaTheme="minorEastAsia"/>
          <w:b/>
          <w:bCs/>
          <w:color w:val="000000"/>
          <w:sz w:val="24"/>
          <w:szCs w:val="24"/>
        </w:rPr>
        <w:t>ої</w:t>
      </w:r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 xml:space="preserve"> </w:t>
      </w:r>
      <w:proofErr w:type="spellStart"/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>амбулаторі</w:t>
      </w:r>
      <w:r w:rsidRPr="00295B3C">
        <w:rPr>
          <w:rFonts w:eastAsiaTheme="minorEastAsia"/>
          <w:b/>
          <w:bCs/>
          <w:color w:val="000000"/>
          <w:sz w:val="24"/>
          <w:szCs w:val="24"/>
        </w:rPr>
        <w:t>ї</w:t>
      </w:r>
      <w:proofErr w:type="spellEnd"/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 xml:space="preserve"> ЗПСМ</w:t>
      </w:r>
      <w:r w:rsidRPr="00295B3C">
        <w:rPr>
          <w:rFonts w:eastAsiaTheme="minorEastAsia"/>
          <w:b/>
          <w:bCs/>
          <w:color w:val="000000"/>
          <w:sz w:val="24"/>
          <w:szCs w:val="24"/>
        </w:rPr>
        <w:t xml:space="preserve">     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____________________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    Тетяна КАЦИЛО</w:t>
      </w:r>
    </w:p>
    <w:p w14:paraId="35000B19" w14:textId="77777777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</w:p>
    <w:p w14:paraId="5DB684F6" w14:textId="7E38CCDD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 xml:space="preserve">“ </w:t>
      </w:r>
      <w:r w:rsidR="00B81948">
        <w:rPr>
          <w:rFonts w:eastAsiaTheme="minorEastAsia"/>
          <w:b/>
          <w:color w:val="000000"/>
          <w:sz w:val="24"/>
          <w:szCs w:val="24"/>
        </w:rPr>
        <w:t>30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” </w:t>
      </w:r>
      <w:r w:rsidR="00B81948">
        <w:rPr>
          <w:rFonts w:eastAsiaTheme="minorEastAsia"/>
          <w:b/>
          <w:color w:val="000000"/>
          <w:sz w:val="24"/>
          <w:szCs w:val="24"/>
        </w:rPr>
        <w:t>березня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202</w:t>
      </w:r>
      <w:r w:rsidR="00C57B00">
        <w:rPr>
          <w:rFonts w:eastAsiaTheme="minorEastAsia"/>
          <w:b/>
          <w:color w:val="000000"/>
          <w:sz w:val="24"/>
          <w:szCs w:val="24"/>
        </w:rPr>
        <w:t>6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р.</w:t>
      </w:r>
    </w:p>
    <w:p w14:paraId="3E17CB20" w14:textId="77777777" w:rsidR="00295B3C" w:rsidRPr="00295B3C" w:rsidRDefault="00295B3C" w:rsidP="00295B3C">
      <w:pPr>
        <w:rPr>
          <w:noProof/>
          <w:sz w:val="24"/>
          <w:szCs w:val="24"/>
        </w:rPr>
      </w:pPr>
      <w:r w:rsidRPr="00295B3C">
        <w:rPr>
          <w:noProof/>
          <w:sz w:val="24"/>
          <w:szCs w:val="24"/>
        </w:rPr>
        <w:t xml:space="preserve">Виконавець: </w:t>
      </w:r>
    </w:p>
    <w:p w14:paraId="31D86AD6" w14:textId="77777777" w:rsidR="00295B3C" w:rsidRPr="00295B3C" w:rsidRDefault="00295B3C" w:rsidP="00295B3C">
      <w:pPr>
        <w:rPr>
          <w:noProof/>
          <w:sz w:val="24"/>
          <w:szCs w:val="24"/>
        </w:rPr>
      </w:pPr>
      <w:r w:rsidRPr="00295B3C">
        <w:rPr>
          <w:noProof/>
          <w:sz w:val="24"/>
          <w:szCs w:val="24"/>
        </w:rPr>
        <w:t>Тамара ІВАНОВА, +38 (096) 869 48 48</w:t>
      </w:r>
    </w:p>
    <w:p w14:paraId="56874FE9" w14:textId="77777777" w:rsidR="00295B3C" w:rsidRPr="00295B3C" w:rsidRDefault="00295B3C" w:rsidP="00295B3C">
      <w:pPr>
        <w:rPr>
          <w:noProof/>
          <w:sz w:val="24"/>
          <w:szCs w:val="24"/>
          <w:lang w:val="ru-RU" w:eastAsia="ru-RU"/>
        </w:rPr>
      </w:pPr>
      <w:r w:rsidRPr="00295B3C">
        <w:rPr>
          <w:noProof/>
          <w:sz w:val="24"/>
          <w:szCs w:val="24"/>
        </w:rPr>
        <w:t xml:space="preserve">(ПІБ та телефон виконавця) 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5E2A45D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81948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8006E"/>
    <w:rsid w:val="000B3A6A"/>
    <w:rsid w:val="000E65C8"/>
    <w:rsid w:val="001156A7"/>
    <w:rsid w:val="00131C7B"/>
    <w:rsid w:val="00155F4E"/>
    <w:rsid w:val="00183DC7"/>
    <w:rsid w:val="00190793"/>
    <w:rsid w:val="001A5FC5"/>
    <w:rsid w:val="00210F96"/>
    <w:rsid w:val="00235E70"/>
    <w:rsid w:val="00295B3C"/>
    <w:rsid w:val="002E2C3F"/>
    <w:rsid w:val="003149CC"/>
    <w:rsid w:val="00480EC3"/>
    <w:rsid w:val="004A0210"/>
    <w:rsid w:val="004A44C8"/>
    <w:rsid w:val="004C29EB"/>
    <w:rsid w:val="004D3C41"/>
    <w:rsid w:val="004D677C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51B00"/>
    <w:rsid w:val="009672B9"/>
    <w:rsid w:val="00A50F46"/>
    <w:rsid w:val="00A833AC"/>
    <w:rsid w:val="00B81948"/>
    <w:rsid w:val="00B92B6E"/>
    <w:rsid w:val="00C02385"/>
    <w:rsid w:val="00C0603E"/>
    <w:rsid w:val="00C57B00"/>
    <w:rsid w:val="00C96A29"/>
    <w:rsid w:val="00CC08F8"/>
    <w:rsid w:val="00D43E93"/>
    <w:rsid w:val="00D62814"/>
    <w:rsid w:val="00D80C97"/>
    <w:rsid w:val="00D9783F"/>
    <w:rsid w:val="00DC64C3"/>
    <w:rsid w:val="00DC6BDD"/>
    <w:rsid w:val="00E14E67"/>
    <w:rsid w:val="00F23802"/>
    <w:rsid w:val="00F4258B"/>
    <w:rsid w:val="00F714C0"/>
    <w:rsid w:val="00F94E6B"/>
    <w:rsid w:val="00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FC23-130A-443A-B6F2-92A10800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14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12</cp:revision>
  <cp:lastPrinted>2002-04-19T12:13:00Z</cp:lastPrinted>
  <dcterms:created xsi:type="dcterms:W3CDTF">2025-03-20T15:55:00Z</dcterms:created>
  <dcterms:modified xsi:type="dcterms:W3CDTF">2026-03-30T11:06:00Z</dcterms:modified>
</cp:coreProperties>
</file>