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DE29D" w14:textId="77777777" w:rsidR="00C96A29" w:rsidRPr="006B6C31" w:rsidRDefault="00C96A29" w:rsidP="00C96A29">
      <w:pPr>
        <w:ind w:left="6804" w:right="-1"/>
        <w:jc w:val="center"/>
        <w:rPr>
          <w:szCs w:val="28"/>
        </w:rPr>
      </w:pPr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14:paraId="23FB4288" w14:textId="77777777"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14:paraId="7934164C" w14:textId="77777777"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427"/>
      </w:tblGrid>
      <w:tr w:rsidR="00C96A29" w:rsidRPr="006B6C31" w14:paraId="72F062B2" w14:textId="77777777" w:rsidTr="002E2C3F">
        <w:trPr>
          <w:trHeight w:val="20"/>
        </w:trPr>
        <w:tc>
          <w:tcPr>
            <w:tcW w:w="567" w:type="dxa"/>
          </w:tcPr>
          <w:p w14:paraId="5E486478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14:paraId="21D7E81D" w14:textId="67AD3E0B" w:rsidR="00C96A29" w:rsidRPr="00B02C1E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570CAA" w:rsidRPr="00B02C1E">
              <w:rPr>
                <w:i/>
                <w:sz w:val="28"/>
                <w:szCs w:val="28"/>
                <w:u w:val="single"/>
              </w:rPr>
              <w:t>Личківський будинок культури філія КЗ «Личківський центр культури та дозвілля»</w:t>
            </w:r>
          </w:p>
        </w:tc>
      </w:tr>
      <w:tr w:rsidR="00C96A29" w:rsidRPr="006B6C31" w14:paraId="3F6D5F25" w14:textId="77777777" w:rsidTr="002E2C3F">
        <w:trPr>
          <w:trHeight w:val="20"/>
        </w:trPr>
        <w:tc>
          <w:tcPr>
            <w:tcW w:w="567" w:type="dxa"/>
          </w:tcPr>
          <w:p w14:paraId="0B072F6B" w14:textId="77777777" w:rsidR="00C96A29" w:rsidRPr="006B6C31" w:rsidRDefault="00C96A29" w:rsidP="00570C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14:paraId="2DB2CCF3" w14:textId="4BFA9E37" w:rsidR="00C96A29" w:rsidRPr="006B6C31" w:rsidRDefault="00C96A29" w:rsidP="00B02C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</w:t>
            </w:r>
            <w:r w:rsidR="00A73233">
              <w:rPr>
                <w:sz w:val="28"/>
                <w:szCs w:val="28"/>
              </w:rPr>
              <w:t xml:space="preserve">та фізичного оточення </w:t>
            </w:r>
            <w:r w:rsidR="00A73233" w:rsidRPr="00B02C1E">
              <w:rPr>
                <w:i/>
                <w:sz w:val="28"/>
                <w:szCs w:val="28"/>
                <w:u w:val="single"/>
              </w:rPr>
              <w:t>Личківський будинок культури філія КЗ «Личківський центр культури та дозвілля»</w:t>
            </w:r>
          </w:p>
        </w:tc>
      </w:tr>
      <w:tr w:rsidR="00C96A29" w:rsidRPr="006B6C31" w14:paraId="7C41798C" w14:textId="77777777" w:rsidTr="002E2C3F">
        <w:trPr>
          <w:trHeight w:val="20"/>
        </w:trPr>
        <w:tc>
          <w:tcPr>
            <w:tcW w:w="567" w:type="dxa"/>
          </w:tcPr>
          <w:p w14:paraId="61E7D240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14:paraId="1579C9DA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14:paraId="5327C8FC" w14:textId="77777777" w:rsidTr="002E2C3F">
        <w:trPr>
          <w:trHeight w:val="20"/>
        </w:trPr>
        <w:tc>
          <w:tcPr>
            <w:tcW w:w="567" w:type="dxa"/>
          </w:tcPr>
          <w:p w14:paraId="76E0E964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2D669325" w14:textId="334F8D9E" w:rsidR="00C96A29" w:rsidRPr="00570CAA" w:rsidRDefault="00C96A29" w:rsidP="00B02C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>тип населе</w:t>
            </w:r>
            <w:r w:rsidR="00570CAA">
              <w:rPr>
                <w:sz w:val="28"/>
                <w:szCs w:val="28"/>
              </w:rPr>
              <w:t xml:space="preserve">ного пункту </w:t>
            </w:r>
            <w:r w:rsidR="00B02C1E" w:rsidRPr="00B02C1E">
              <w:rPr>
                <w:i/>
                <w:sz w:val="28"/>
                <w:szCs w:val="28"/>
                <w:u w:val="single"/>
              </w:rPr>
              <w:t>село</w:t>
            </w:r>
          </w:p>
        </w:tc>
      </w:tr>
      <w:tr w:rsidR="00C96A29" w:rsidRPr="006B6C31" w14:paraId="3BC6B016" w14:textId="77777777" w:rsidTr="002E2C3F">
        <w:trPr>
          <w:trHeight w:val="20"/>
        </w:trPr>
        <w:tc>
          <w:tcPr>
            <w:tcW w:w="567" w:type="dxa"/>
          </w:tcPr>
          <w:p w14:paraId="38563D85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5F82E637" w14:textId="55D5D6F8" w:rsidR="00C96A29" w:rsidRPr="00570CAA" w:rsidRDefault="009672B9" w:rsidP="00B02C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назва</w:t>
            </w:r>
            <w:r w:rsidR="00570CAA">
              <w:rPr>
                <w:sz w:val="28"/>
                <w:szCs w:val="28"/>
              </w:rPr>
              <w:t xml:space="preserve"> населеного пункту </w:t>
            </w:r>
            <w:r w:rsidR="00570CAA" w:rsidRPr="00B02C1E">
              <w:rPr>
                <w:i/>
                <w:sz w:val="28"/>
                <w:szCs w:val="28"/>
                <w:u w:val="single"/>
              </w:rPr>
              <w:t>Личкове</w:t>
            </w:r>
          </w:p>
        </w:tc>
      </w:tr>
      <w:tr w:rsidR="00C96A29" w:rsidRPr="006B6C31" w14:paraId="7A87747A" w14:textId="77777777" w:rsidTr="002E2C3F">
        <w:trPr>
          <w:trHeight w:val="20"/>
        </w:trPr>
        <w:tc>
          <w:tcPr>
            <w:tcW w:w="567" w:type="dxa"/>
          </w:tcPr>
          <w:p w14:paraId="505E093E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39B5EBE3" w14:textId="77777777" w:rsidR="00570CAA" w:rsidRDefault="009672B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</w:t>
            </w:r>
            <w:r w:rsidR="00C96A29" w:rsidRPr="00B02C1E">
              <w:rPr>
                <w:b/>
                <w:sz w:val="28"/>
                <w:szCs w:val="28"/>
              </w:rPr>
              <w:t>вулиці</w:t>
            </w:r>
            <w:r w:rsidR="00C96A29" w:rsidRPr="006B6C31">
              <w:rPr>
                <w:sz w:val="28"/>
                <w:szCs w:val="28"/>
              </w:rPr>
              <w:t xml:space="preserve">, бульвару, проспекту, провулку, площі тощо </w:t>
            </w:r>
          </w:p>
          <w:p w14:paraId="429573C7" w14:textId="2BF3AE10" w:rsidR="00C96A29" w:rsidRPr="00B02C1E" w:rsidRDefault="00570CAA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i/>
                <w:sz w:val="28"/>
                <w:szCs w:val="28"/>
                <w:u w:val="single"/>
              </w:rPr>
            </w:pPr>
            <w:r w:rsidRPr="00B02C1E">
              <w:rPr>
                <w:i/>
                <w:sz w:val="28"/>
                <w:szCs w:val="28"/>
                <w:u w:val="single"/>
              </w:rPr>
              <w:t xml:space="preserve">Центральна </w:t>
            </w:r>
          </w:p>
        </w:tc>
      </w:tr>
      <w:tr w:rsidR="00C96A29" w:rsidRPr="006B6C31" w14:paraId="4528AEEA" w14:textId="77777777" w:rsidTr="002E2C3F">
        <w:trPr>
          <w:trHeight w:val="80"/>
        </w:trPr>
        <w:tc>
          <w:tcPr>
            <w:tcW w:w="567" w:type="dxa"/>
          </w:tcPr>
          <w:p w14:paraId="398C6EB2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14:paraId="5B7F7E9A" w14:textId="5F86EA92" w:rsidR="00C96A29" w:rsidRPr="006B6C31" w:rsidRDefault="00570CAA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будинку </w:t>
            </w:r>
            <w:r w:rsidRPr="00B02C1E">
              <w:rPr>
                <w:i/>
                <w:sz w:val="28"/>
                <w:szCs w:val="28"/>
                <w:u w:val="single"/>
              </w:rPr>
              <w:t>33А</w:t>
            </w:r>
          </w:p>
        </w:tc>
      </w:tr>
      <w:tr w:rsidR="00C96A29" w:rsidRPr="006B6C31" w14:paraId="40B86959" w14:textId="77777777" w:rsidTr="002E2C3F">
        <w:trPr>
          <w:trHeight w:val="20"/>
        </w:trPr>
        <w:tc>
          <w:tcPr>
            <w:tcW w:w="567" w:type="dxa"/>
          </w:tcPr>
          <w:p w14:paraId="44CB2019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14:paraId="3F9B37CC" w14:textId="059D1A0E" w:rsidR="00C96A29" w:rsidRPr="006B6C31" w:rsidRDefault="00570CAA" w:rsidP="00B02C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Кількість поверхів </w:t>
            </w:r>
            <w:r w:rsidR="00B02C1E" w:rsidRPr="00B02C1E">
              <w:rPr>
                <w:i/>
                <w:sz w:val="28"/>
                <w:szCs w:val="28"/>
                <w:u w:val="single"/>
              </w:rPr>
              <w:t>1</w:t>
            </w:r>
          </w:p>
        </w:tc>
      </w:tr>
      <w:tr w:rsidR="00C96A29" w:rsidRPr="006B6C31" w14:paraId="52081CE9" w14:textId="77777777" w:rsidTr="002E2C3F">
        <w:trPr>
          <w:trHeight w:val="20"/>
        </w:trPr>
        <w:tc>
          <w:tcPr>
            <w:tcW w:w="567" w:type="dxa"/>
          </w:tcPr>
          <w:p w14:paraId="7DAE45CF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14:paraId="21B9052C" w14:textId="5BF9D12F" w:rsidR="00C96A29" w:rsidRPr="00570CAA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>Форма власності (державна/</w:t>
            </w:r>
            <w:r w:rsidRPr="00B02C1E">
              <w:rPr>
                <w:b/>
                <w:sz w:val="28"/>
                <w:szCs w:val="28"/>
              </w:rPr>
              <w:t>ко</w:t>
            </w:r>
            <w:r w:rsidR="00570CAA" w:rsidRPr="00B02C1E">
              <w:rPr>
                <w:b/>
                <w:sz w:val="28"/>
                <w:szCs w:val="28"/>
              </w:rPr>
              <w:t>мунальна</w:t>
            </w:r>
            <w:r w:rsidR="00570CAA">
              <w:rPr>
                <w:sz w:val="28"/>
                <w:szCs w:val="28"/>
              </w:rPr>
              <w:t xml:space="preserve">/приватна) </w:t>
            </w:r>
            <w:r w:rsidR="00570CAA" w:rsidRPr="00B02C1E">
              <w:rPr>
                <w:i/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14:paraId="5DEC113F" w14:textId="77777777" w:rsidTr="002E2C3F">
        <w:trPr>
          <w:trHeight w:val="20"/>
        </w:trPr>
        <w:tc>
          <w:tcPr>
            <w:tcW w:w="567" w:type="dxa"/>
          </w:tcPr>
          <w:p w14:paraId="1C49EBC4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14:paraId="352B5E66" w14:textId="30BF67D9" w:rsidR="00C96A29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  <w:r w:rsidR="00B02C1E">
              <w:rPr>
                <w:sz w:val="28"/>
                <w:szCs w:val="28"/>
                <w:lang w:val="ru-RU"/>
              </w:rPr>
              <w:t xml:space="preserve">     </w:t>
            </w:r>
          </w:p>
          <w:p w14:paraId="579DDB1F" w14:textId="2DE3E353" w:rsidR="00570CAA" w:rsidRPr="00570CAA" w:rsidRDefault="00B02C1E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  <w:lang w:val="ru-RU"/>
              </w:rPr>
            </w:pPr>
            <w:r>
              <w:rPr>
                <w:sz w:val="28"/>
                <w:szCs w:val="28"/>
                <w:u w:val="single"/>
                <w:lang w:val="ru-RU"/>
              </w:rPr>
              <w:t>+38 (</w:t>
            </w:r>
            <w:r w:rsidR="00570CAA">
              <w:rPr>
                <w:sz w:val="28"/>
                <w:szCs w:val="28"/>
                <w:u w:val="single"/>
                <w:lang w:val="ru-RU"/>
              </w:rPr>
              <w:t>067</w:t>
            </w:r>
            <w:r>
              <w:rPr>
                <w:sz w:val="28"/>
                <w:szCs w:val="28"/>
                <w:u w:val="single"/>
                <w:lang w:val="ru-RU"/>
              </w:rPr>
              <w:t xml:space="preserve">) </w:t>
            </w:r>
            <w:r w:rsidR="00570CAA">
              <w:rPr>
                <w:sz w:val="28"/>
                <w:szCs w:val="28"/>
                <w:u w:val="single"/>
                <w:lang w:val="ru-RU"/>
              </w:rPr>
              <w:t>633</w:t>
            </w:r>
            <w:r>
              <w:rPr>
                <w:sz w:val="28"/>
                <w:szCs w:val="28"/>
                <w:u w:val="single"/>
                <w:lang w:val="ru-RU"/>
              </w:rPr>
              <w:t xml:space="preserve"> </w:t>
            </w:r>
            <w:r w:rsidR="00570CAA">
              <w:rPr>
                <w:sz w:val="28"/>
                <w:szCs w:val="28"/>
                <w:u w:val="single"/>
                <w:lang w:val="ru-RU"/>
              </w:rPr>
              <w:t>4401,</w:t>
            </w:r>
            <w:r w:rsidR="00570CAA">
              <w:rPr>
                <w:rFonts w:ascii="Roboto" w:hAnsi="Roboto"/>
                <w:color w:val="1F1F1F"/>
                <w:sz w:val="21"/>
                <w:szCs w:val="21"/>
                <w:shd w:val="clear" w:color="auto" w:fill="E9EEF6"/>
              </w:rPr>
              <w:t xml:space="preserve"> </w:t>
            </w:r>
            <w:r w:rsidR="00570CAA" w:rsidRPr="00570CAA">
              <w:rPr>
                <w:sz w:val="24"/>
                <w:szCs w:val="24"/>
              </w:rPr>
              <w:t>lickivskijbudinokk@gmail.com</w:t>
            </w:r>
          </w:p>
        </w:tc>
      </w:tr>
      <w:tr w:rsidR="00C96A29" w:rsidRPr="006B6C31" w14:paraId="78C0FA9F" w14:textId="77777777" w:rsidTr="002E2C3F">
        <w:trPr>
          <w:trHeight w:val="20"/>
        </w:trPr>
        <w:tc>
          <w:tcPr>
            <w:tcW w:w="567" w:type="dxa"/>
          </w:tcPr>
          <w:p w14:paraId="445E87AF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14:paraId="798830B1" w14:textId="4577F988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Посилання</w:t>
            </w:r>
            <w:r w:rsidR="00570CAA">
              <w:rPr>
                <w:sz w:val="28"/>
                <w:szCs w:val="28"/>
              </w:rPr>
              <w:t xml:space="preserve"> на фото- та відеоматеріали </w:t>
            </w:r>
            <w:hyperlink r:id="rId8" w:history="1">
              <w:r w:rsidR="00570CAA" w:rsidRPr="004E732C">
                <w:rPr>
                  <w:rStyle w:val="af5"/>
                  <w:szCs w:val="28"/>
                </w:rPr>
                <w:t>https://www.facebook.com/groups/519431021960810</w:t>
              </w:r>
            </w:hyperlink>
            <w:r w:rsidR="00570CAA">
              <w:rPr>
                <w:sz w:val="28"/>
                <w:szCs w:val="28"/>
              </w:rPr>
              <w:t xml:space="preserve"> </w:t>
            </w:r>
          </w:p>
        </w:tc>
      </w:tr>
      <w:tr w:rsidR="00C96A29" w:rsidRPr="006B6C31" w14:paraId="3CCEC2ED" w14:textId="77777777" w:rsidTr="002E2C3F">
        <w:trPr>
          <w:trHeight w:val="20"/>
        </w:trPr>
        <w:tc>
          <w:tcPr>
            <w:tcW w:w="567" w:type="dxa"/>
          </w:tcPr>
          <w:p w14:paraId="1E5B9D93" w14:textId="77777777"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14:paraId="3BB8D4F6" w14:textId="3B9CAC39" w:rsidR="00C96A29" w:rsidRPr="006B6C31" w:rsidRDefault="00C96A29" w:rsidP="00B02C1E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="00570CAA">
              <w:rPr>
                <w:sz w:val="28"/>
                <w:szCs w:val="28"/>
              </w:rPr>
              <w:t xml:space="preserve"> </w:t>
            </w:r>
            <w:r w:rsidR="00B02C1E" w:rsidRPr="00B02C1E">
              <w:rPr>
                <w:i/>
                <w:sz w:val="28"/>
                <w:szCs w:val="28"/>
                <w:u w:val="single"/>
              </w:rPr>
              <w:t>29.09.2025</w:t>
            </w:r>
          </w:p>
        </w:tc>
      </w:tr>
    </w:tbl>
    <w:p w14:paraId="6318C49A" w14:textId="77777777" w:rsidR="00C96A29" w:rsidRPr="006B6C31" w:rsidRDefault="00C96A29" w:rsidP="00C96A29">
      <w:pPr>
        <w:pStyle w:val="a5"/>
        <w:spacing w:after="120"/>
        <w:ind w:firstLine="0"/>
        <w:jc w:val="center"/>
        <w:rPr>
          <w:szCs w:val="28"/>
        </w:rPr>
      </w:pPr>
    </w:p>
    <w:tbl>
      <w:tblPr>
        <w:tblW w:w="5686" w:type="pct"/>
        <w:tblInd w:w="-284" w:type="dxa"/>
        <w:tblLook w:val="0600" w:firstRow="0" w:lastRow="0" w:firstColumn="0" w:lastColumn="0" w:noHBand="1" w:noVBand="1"/>
      </w:tblPr>
      <w:tblGrid>
        <w:gridCol w:w="3778"/>
        <w:gridCol w:w="1838"/>
        <w:gridCol w:w="1859"/>
        <w:gridCol w:w="2841"/>
      </w:tblGrid>
      <w:tr w:rsidR="00112845" w:rsidRPr="006B6C31" w14:paraId="1800B055" w14:textId="77777777" w:rsidTr="000F40AA">
        <w:trPr>
          <w:trHeight w:val="20"/>
          <w:tblHeader/>
        </w:trPr>
        <w:tc>
          <w:tcPr>
            <w:tcW w:w="1831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3B453A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8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DB9086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441EFA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3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651C6F" w14:textId="77777777"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112845" w:rsidRPr="006B6C31" w14:paraId="3819CC79" w14:textId="77777777" w:rsidTr="000F40AA">
        <w:trPr>
          <w:trHeight w:val="20"/>
        </w:trPr>
        <w:tc>
          <w:tcPr>
            <w:tcW w:w="1831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976D5" w14:textId="77777777" w:rsidR="00C96A29" w:rsidRPr="00B02C1E" w:rsidRDefault="00C96A29" w:rsidP="002E2C3F">
            <w:pPr>
              <w:spacing w:before="120"/>
              <w:rPr>
                <w:b/>
                <w:szCs w:val="28"/>
              </w:rPr>
            </w:pPr>
            <w:r w:rsidRPr="00B02C1E">
              <w:rPr>
                <w:b/>
                <w:szCs w:val="28"/>
              </w:rPr>
              <w:t>1. Шляхи руху до будівлі або споруди:</w:t>
            </w:r>
          </w:p>
        </w:tc>
        <w:tc>
          <w:tcPr>
            <w:tcW w:w="891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D0ADE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01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AD7AAC" w14:textId="381247E2" w:rsidR="00C96A29" w:rsidRPr="006B6C31" w:rsidRDefault="00C96A29" w:rsidP="000F40AA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37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47F1F3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112845" w:rsidRPr="006B6C31" w14:paraId="7A746193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C6059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</w:t>
            </w:r>
            <w:proofErr w:type="spellStart"/>
            <w:r w:rsidRPr="006B6C31">
              <w:rPr>
                <w:szCs w:val="28"/>
              </w:rPr>
              <w:t>паркувальні</w:t>
            </w:r>
            <w:proofErr w:type="spellEnd"/>
            <w:r w:rsidRPr="006B6C31">
              <w:rPr>
                <w:szCs w:val="28"/>
              </w:rPr>
              <w:t xml:space="preserve"> місця для осіб з інвалідністю, завширшки не менше ніж 3,5 метра та завдовжки не менше ніж </w:t>
            </w:r>
            <w:r w:rsidRPr="006B6C31">
              <w:rPr>
                <w:szCs w:val="28"/>
              </w:rPr>
              <w:lastRenderedPageBreak/>
              <w:t>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D13E35" w14:textId="77FF7B1C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4C549E" w14:textId="6E051FE3" w:rsidR="00C96A29" w:rsidRPr="006F7308" w:rsidRDefault="00D70F89" w:rsidP="000F40AA">
            <w:pPr>
              <w:spacing w:before="120"/>
              <w:jc w:val="center"/>
              <w:rPr>
                <w:szCs w:val="28"/>
              </w:rPr>
            </w:pPr>
            <w:r w:rsidRPr="006F7308">
              <w:rPr>
                <w:szCs w:val="28"/>
              </w:rPr>
              <w:t>так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13EC25" w14:textId="0246AB43" w:rsidR="00C96A29" w:rsidRPr="006F7308" w:rsidRDefault="00C96A29" w:rsidP="006A7EAA">
            <w:pPr>
              <w:spacing w:before="120"/>
              <w:rPr>
                <w:szCs w:val="28"/>
              </w:rPr>
            </w:pPr>
            <w:r w:rsidRPr="006F7308">
              <w:rPr>
                <w:szCs w:val="28"/>
              </w:rPr>
              <w:t xml:space="preserve"> </w:t>
            </w:r>
            <w:proofErr w:type="spellStart"/>
            <w:r w:rsidR="000F40AA" w:rsidRPr="006F7308">
              <w:rPr>
                <w:szCs w:val="28"/>
              </w:rPr>
              <w:t>Паркувальні</w:t>
            </w:r>
            <w:proofErr w:type="spellEnd"/>
            <w:r w:rsidR="000F40AA" w:rsidRPr="006F7308">
              <w:rPr>
                <w:szCs w:val="28"/>
              </w:rPr>
              <w:t xml:space="preserve"> місця з позначками створено самостійно</w:t>
            </w:r>
          </w:p>
          <w:p w14:paraId="3856F150" w14:textId="623921D8" w:rsidR="000F40AA" w:rsidRPr="006F7308" w:rsidRDefault="000F40AA" w:rsidP="006A7EAA">
            <w:pPr>
              <w:spacing w:before="120"/>
              <w:rPr>
                <w:szCs w:val="28"/>
              </w:rPr>
            </w:pPr>
            <w:r w:rsidRPr="006F7308">
              <w:rPr>
                <w:noProof/>
                <w:szCs w:val="28"/>
                <w:lang w:val="ru-RU" w:eastAsia="ru-RU"/>
              </w:rPr>
              <w:lastRenderedPageBreak/>
              <w:drawing>
                <wp:inline distT="0" distB="0" distL="0" distR="0" wp14:anchorId="44D44F28" wp14:editId="591AEB3D">
                  <wp:extent cx="885825" cy="1175422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15" cy="119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845" w:rsidRPr="006B6C31" w14:paraId="01664C0B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D04A99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</w:t>
            </w:r>
            <w:proofErr w:type="spellStart"/>
            <w:r w:rsidRPr="006B6C31">
              <w:rPr>
                <w:szCs w:val="28"/>
              </w:rPr>
              <w:t>паркувальних</w:t>
            </w:r>
            <w:proofErr w:type="spellEnd"/>
            <w:r w:rsidRPr="006B6C31">
              <w:rPr>
                <w:szCs w:val="28"/>
              </w:rPr>
              <w:t xml:space="preserve">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CAB5B6" w14:textId="25EA73DF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A9D0B2" w14:textId="305C8809" w:rsidR="00C96A29" w:rsidRPr="006F7308" w:rsidRDefault="00D70F89" w:rsidP="000F40AA">
            <w:pPr>
              <w:spacing w:before="120"/>
              <w:jc w:val="center"/>
              <w:rPr>
                <w:szCs w:val="28"/>
              </w:rPr>
            </w:pPr>
            <w:r w:rsidRPr="006F7308">
              <w:rPr>
                <w:szCs w:val="28"/>
              </w:rPr>
              <w:t>так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9E1A56" w14:textId="024329BD" w:rsidR="000F40AA" w:rsidRPr="006F7308" w:rsidRDefault="000F40AA" w:rsidP="002E2C3F">
            <w:pPr>
              <w:spacing w:before="120"/>
              <w:rPr>
                <w:noProof/>
                <w:szCs w:val="28"/>
                <w:lang w:val="ru-RU" w:eastAsia="ru-RU"/>
              </w:rPr>
            </w:pPr>
            <w:r w:rsidRPr="006F7308">
              <w:rPr>
                <w:noProof/>
                <w:szCs w:val="28"/>
                <w:lang w:val="ru-RU" w:eastAsia="ru-RU"/>
              </w:rPr>
              <w:t>Місце не позначене дорожніми знаками</w:t>
            </w:r>
          </w:p>
          <w:p w14:paraId="26B824BE" w14:textId="3B859B28" w:rsidR="00C96A29" w:rsidRPr="006F7308" w:rsidRDefault="00D70F89" w:rsidP="002E2C3F">
            <w:pPr>
              <w:spacing w:before="120"/>
              <w:rPr>
                <w:szCs w:val="28"/>
              </w:rPr>
            </w:pPr>
            <w:r w:rsidRPr="006F7308">
              <w:rPr>
                <w:noProof/>
                <w:szCs w:val="28"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 wp14:anchorId="187CAAEA" wp14:editId="518BED5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76200</wp:posOffset>
                  </wp:positionV>
                  <wp:extent cx="1139128" cy="858495"/>
                  <wp:effectExtent l="0" t="0" r="4445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28" cy="8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96A29" w:rsidRPr="006F7308">
              <w:rPr>
                <w:szCs w:val="28"/>
              </w:rPr>
              <w:t xml:space="preserve"> </w:t>
            </w:r>
          </w:p>
        </w:tc>
      </w:tr>
      <w:tr w:rsidR="00112845" w:rsidRPr="006B6C31" w14:paraId="0CFD345F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7FEC41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поряд із входом облаштована </w:t>
            </w:r>
            <w:proofErr w:type="spellStart"/>
            <w:r w:rsidRPr="006B6C31">
              <w:rPr>
                <w:szCs w:val="28"/>
              </w:rPr>
              <w:t>велопарковка</w:t>
            </w:r>
            <w:proofErr w:type="spellEnd"/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76489" w14:textId="47D14BDF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F8C8CA" w14:textId="68DBA06D" w:rsidR="00C96A29" w:rsidRPr="006F7308" w:rsidRDefault="00427BB3" w:rsidP="000F40AA">
            <w:pPr>
              <w:spacing w:before="120"/>
              <w:jc w:val="center"/>
              <w:rPr>
                <w:szCs w:val="28"/>
              </w:rPr>
            </w:pPr>
            <w:r w:rsidRPr="006F7308"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8267C4" w14:textId="77777777" w:rsidR="00C96A29" w:rsidRPr="006F7308" w:rsidRDefault="00C96A29" w:rsidP="002E2C3F">
            <w:pPr>
              <w:spacing w:before="120"/>
              <w:rPr>
                <w:szCs w:val="28"/>
              </w:rPr>
            </w:pPr>
            <w:r w:rsidRPr="006F7308">
              <w:rPr>
                <w:szCs w:val="28"/>
              </w:rPr>
              <w:t xml:space="preserve"> </w:t>
            </w:r>
            <w:proofErr w:type="spellStart"/>
            <w:r w:rsidR="000F40AA" w:rsidRPr="006F7308">
              <w:rPr>
                <w:szCs w:val="28"/>
              </w:rPr>
              <w:t>Велопарковка</w:t>
            </w:r>
            <w:proofErr w:type="spellEnd"/>
            <w:r w:rsidR="000F40AA" w:rsidRPr="006F7308">
              <w:rPr>
                <w:szCs w:val="28"/>
              </w:rPr>
              <w:t xml:space="preserve"> відсутня</w:t>
            </w:r>
          </w:p>
          <w:p w14:paraId="373BD23D" w14:textId="4CA6310C" w:rsidR="000F40AA" w:rsidRPr="006F7308" w:rsidRDefault="000F40AA" w:rsidP="002E2C3F">
            <w:pPr>
              <w:spacing w:before="120"/>
              <w:rPr>
                <w:szCs w:val="28"/>
              </w:rPr>
            </w:pPr>
            <w:r w:rsidRPr="006F7308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1EB47E71" wp14:editId="59BCB6D8">
                  <wp:extent cx="1188037" cy="894793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405" cy="901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845" w:rsidRPr="006B6C31" w14:paraId="3C0F2398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CEDB8E" w14:textId="6908A28B"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9B585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458E79" w14:textId="4CA669A9" w:rsidR="00C96A29" w:rsidRPr="006B6C31" w:rsidRDefault="00427BB3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77AC05" w14:textId="232085E8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A7EAA"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31BDE18F" wp14:editId="5C830157">
                  <wp:extent cx="1676400" cy="1258882"/>
                  <wp:effectExtent l="0" t="0" r="0" b="0"/>
                  <wp:docPr id="1" name="Рисунок 1" descr="C:\Users\Таня\AppData\Local\Microsoft\Windows\INetCache\Content.Word\photo_2025-06-26_15-10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ня\AppData\Local\Microsoft\Windows\INetCache\Content.Word\photo_2025-06-26_15-10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169" cy="126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845" w:rsidRPr="006B6C31" w14:paraId="05B6FE23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A1F407" w14:textId="77777777"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  <w:p w14:paraId="2BD547A6" w14:textId="171960C4" w:rsidR="009672B9" w:rsidRPr="006B6C31" w:rsidRDefault="009672B9" w:rsidP="002E2C3F">
            <w:pPr>
              <w:spacing w:before="120"/>
              <w:rPr>
                <w:szCs w:val="28"/>
              </w:rPr>
            </w:pP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2A8572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4E2D98" w14:textId="27306019" w:rsidR="00C96A29" w:rsidRPr="006B6C31" w:rsidRDefault="00427BB3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380F7D" w14:textId="7475467D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442CD">
              <w:rPr>
                <w:szCs w:val="28"/>
              </w:rPr>
              <w:pict w14:anchorId="6B45DDD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7.4pt;height:82.2pt">
                  <v:imagedata r:id="rId13" o:title="photo_2025-06-26_15-10-58 (2)"/>
                </v:shape>
              </w:pict>
            </w:r>
          </w:p>
        </w:tc>
      </w:tr>
      <w:tr w:rsidR="00112845" w:rsidRPr="006B6C31" w14:paraId="3F704FE3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404261" w14:textId="5E78AC69" w:rsidR="00C96A29" w:rsidRPr="006B6C31" w:rsidRDefault="00C96A29" w:rsidP="002E2C3F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</w:t>
            </w:r>
            <w:proofErr w:type="spellStart"/>
            <w:r w:rsidRPr="006B6C31">
              <w:rPr>
                <w:szCs w:val="28"/>
              </w:rPr>
              <w:lastRenderedPageBreak/>
              <w:t>крупноструктурних</w:t>
            </w:r>
            <w:proofErr w:type="spellEnd"/>
            <w:r w:rsidRPr="006B6C31">
              <w:rPr>
                <w:szCs w:val="28"/>
              </w:rPr>
              <w:t xml:space="preserve">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F6FE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B4197B" w14:textId="05E3618C" w:rsidR="00C96A29" w:rsidRPr="006B6C31" w:rsidRDefault="00427BB3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423823" w14:textId="23717D8B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A8623B">
              <w:rPr>
                <w:szCs w:val="28"/>
              </w:rPr>
              <w:t>Покриття пішохідних доріжок застаріле та має вибоїни</w:t>
            </w:r>
          </w:p>
        </w:tc>
      </w:tr>
      <w:tr w:rsidR="00112845" w:rsidRPr="006B6C31" w14:paraId="2341784D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B58D25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</w:t>
            </w:r>
            <w:proofErr w:type="spellStart"/>
            <w:r w:rsidRPr="006B6C31">
              <w:rPr>
                <w:szCs w:val="28"/>
              </w:rPr>
              <w:t>антипаркувальні</w:t>
            </w:r>
            <w:proofErr w:type="spellEnd"/>
            <w:r w:rsidRPr="006B6C31">
              <w:rPr>
                <w:szCs w:val="28"/>
              </w:rPr>
              <w:t xml:space="preserve"> елементи, клумби, бордюри тощо)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F4A627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96D43F" w14:textId="7F21EFC1" w:rsidR="00C96A29" w:rsidRPr="006B6C31" w:rsidRDefault="00427BB3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6210C4" w14:textId="4F4CAA94" w:rsidR="00C96A29" w:rsidRDefault="00A8623B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На території присутня клумба та Афіша.</w:t>
            </w:r>
          </w:p>
          <w:p w14:paraId="418CFDF6" w14:textId="77777777" w:rsidR="006442CD" w:rsidRDefault="006442CD" w:rsidP="002E2C3F">
            <w:pPr>
              <w:spacing w:before="120"/>
              <w:rPr>
                <w:szCs w:val="28"/>
              </w:rPr>
            </w:pPr>
          </w:p>
          <w:p w14:paraId="2F25DECA" w14:textId="77777777" w:rsidR="006442CD" w:rsidRDefault="006442CD" w:rsidP="002E2C3F">
            <w:pPr>
              <w:spacing w:before="120"/>
              <w:rPr>
                <w:szCs w:val="28"/>
              </w:rPr>
            </w:pPr>
          </w:p>
          <w:p w14:paraId="7965CB1F" w14:textId="77777777" w:rsidR="006442CD" w:rsidRDefault="006442CD" w:rsidP="002E2C3F">
            <w:pPr>
              <w:spacing w:before="120"/>
              <w:rPr>
                <w:szCs w:val="28"/>
              </w:rPr>
            </w:pPr>
          </w:p>
          <w:p w14:paraId="7A108F26" w14:textId="77777777" w:rsidR="006442CD" w:rsidRDefault="006442CD" w:rsidP="002E2C3F">
            <w:pPr>
              <w:spacing w:before="120"/>
              <w:rPr>
                <w:szCs w:val="28"/>
              </w:rPr>
            </w:pPr>
          </w:p>
          <w:p w14:paraId="0A5969EE" w14:textId="512E58C6" w:rsidR="006442CD" w:rsidRPr="006B6C31" w:rsidRDefault="006442CD" w:rsidP="002E2C3F">
            <w:pPr>
              <w:spacing w:before="120"/>
              <w:rPr>
                <w:szCs w:val="28"/>
              </w:rPr>
            </w:pPr>
          </w:p>
        </w:tc>
      </w:tr>
      <w:tr w:rsidR="00112845" w:rsidRPr="006B6C31" w14:paraId="6391507A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B0D53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8) у темну пору доби наявне вуличне штучне освітлення шляхів руху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F0CED7" w14:textId="01851B13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3BCD80" w14:textId="53F7AC48" w:rsidR="00C96A29" w:rsidRPr="006B6C31" w:rsidRDefault="00427BB3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6CB455" w14:textId="2EC7DE48" w:rsidR="006442CD" w:rsidRDefault="006442CD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Присутнє вуличне освітлення яке освічує прилеглу територію до будинку культури</w:t>
            </w:r>
          </w:p>
          <w:p w14:paraId="61920483" w14:textId="77777777"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442CD">
              <w:rPr>
                <w:szCs w:val="28"/>
              </w:rPr>
              <w:pict w14:anchorId="30029662">
                <v:shape id="_x0000_i1026" type="#_x0000_t75" style="width:87pt;height:92.4pt">
                  <v:imagedata r:id="rId14" o:title="photo_2025-06-26_15-10-57"/>
                </v:shape>
              </w:pict>
            </w:r>
          </w:p>
          <w:p w14:paraId="6D474E3C" w14:textId="44A74F17" w:rsidR="006442CD" w:rsidRPr="006B6C31" w:rsidRDefault="006442CD" w:rsidP="002E2C3F">
            <w:pPr>
              <w:spacing w:before="120"/>
              <w:rPr>
                <w:szCs w:val="28"/>
              </w:rPr>
            </w:pPr>
          </w:p>
        </w:tc>
      </w:tr>
      <w:tr w:rsidR="00112845" w:rsidRPr="006B6C31" w14:paraId="11D07068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C93BC0" w14:textId="1C8C6F08"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061003" w14:textId="07F9066B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A12611" w14:textId="0864C942" w:rsidR="00C96A29" w:rsidRPr="006B6C31" w:rsidRDefault="00215116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B3335F" w14:textId="2E55C3F6" w:rsidR="006442CD" w:rsidRDefault="006442CD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Не прилеглій території відсутні сходи та </w:t>
            </w:r>
            <w:proofErr w:type="spellStart"/>
            <w:r>
              <w:rPr>
                <w:szCs w:val="28"/>
              </w:rPr>
              <w:t>пантус</w:t>
            </w:r>
            <w:proofErr w:type="spellEnd"/>
          </w:p>
          <w:p w14:paraId="2B3E585B" w14:textId="39C409A8" w:rsidR="00C96A29" w:rsidRPr="006B6C31" w:rsidRDefault="00215116" w:rsidP="002E2C3F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3DCC1614" wp14:editId="29A648A3">
                  <wp:extent cx="1144869" cy="86282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947" cy="888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6A29" w:rsidRPr="006B6C31">
              <w:rPr>
                <w:szCs w:val="28"/>
              </w:rPr>
              <w:t xml:space="preserve"> </w:t>
            </w:r>
          </w:p>
        </w:tc>
      </w:tr>
      <w:tr w:rsidR="00112845" w:rsidRPr="006B6C31" w14:paraId="538D678C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74F4F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</w:t>
            </w:r>
            <w:r w:rsidRPr="006B6C31">
              <w:rPr>
                <w:szCs w:val="28"/>
              </w:rPr>
              <w:lastRenderedPageBreak/>
              <w:t xml:space="preserve">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E75206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267ED" w14:textId="2453340C" w:rsidR="00C96A29" w:rsidRPr="006B6C31" w:rsidRDefault="00427BB3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99CE56" w14:textId="3F84ADDC" w:rsidR="00C96A29" w:rsidRPr="006B6C31" w:rsidRDefault="00A8623B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Не прилеглій території відсутні</w:t>
            </w:r>
            <w:r>
              <w:rPr>
                <w:szCs w:val="28"/>
              </w:rPr>
              <w:t>й</w:t>
            </w:r>
            <w:r>
              <w:rPr>
                <w:szCs w:val="28"/>
              </w:rPr>
              <w:t xml:space="preserve"> </w:t>
            </w:r>
            <w:r>
              <w:rPr>
                <w:szCs w:val="28"/>
              </w:rPr>
              <w:t>пандус</w:t>
            </w:r>
          </w:p>
        </w:tc>
      </w:tr>
      <w:tr w:rsidR="00112845" w:rsidRPr="006B6C31" w14:paraId="2CA0B2CE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CA4970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7036E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F67D34" w14:textId="318620BB" w:rsidR="00C96A29" w:rsidRPr="006B6C31" w:rsidRDefault="00427BB3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1AEAD6" w14:textId="3F25492A" w:rsidR="006442CD" w:rsidRDefault="006442CD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Усі сходи в межах одного </w:t>
            </w:r>
            <w:proofErr w:type="spellStart"/>
            <w:r>
              <w:rPr>
                <w:szCs w:val="28"/>
              </w:rPr>
              <w:t>иаршруту</w:t>
            </w:r>
            <w:proofErr w:type="spellEnd"/>
            <w:r>
              <w:rPr>
                <w:szCs w:val="28"/>
              </w:rPr>
              <w:t xml:space="preserve"> та одинакові за формою</w:t>
            </w:r>
          </w:p>
          <w:p w14:paraId="272E0C75" w14:textId="7777FC6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442CD">
              <w:rPr>
                <w:szCs w:val="28"/>
              </w:rPr>
              <w:pict w14:anchorId="17C0FD30">
                <v:shape id="_x0000_i1027" type="#_x0000_t75" style="width:96pt;height:72.6pt">
                  <v:imagedata r:id="rId16" o:title="photo_2025-06-26_15-10-58 (5)"/>
                </v:shape>
              </w:pict>
            </w:r>
          </w:p>
        </w:tc>
      </w:tr>
      <w:tr w:rsidR="00112845" w:rsidRPr="006B6C31" w14:paraId="64464C9F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F85B8F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DD44CE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A57418" w14:textId="12D641B6" w:rsidR="00C96A29" w:rsidRPr="006B6C31" w:rsidRDefault="00427BB3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638DDD" w14:textId="1C1385B2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A8623B">
              <w:rPr>
                <w:szCs w:val="28"/>
              </w:rPr>
              <w:t>Тактильна смужка відсутня</w:t>
            </w:r>
          </w:p>
        </w:tc>
      </w:tr>
      <w:tr w:rsidR="00112845" w:rsidRPr="006B6C31" w14:paraId="76935CCF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F65AF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0D4C9D" w14:textId="5CDC10AB" w:rsidR="00C96A29" w:rsidRPr="006B6C31" w:rsidRDefault="00C96A29" w:rsidP="006442C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40FF93" w14:textId="798B105E" w:rsidR="00C96A29" w:rsidRPr="006B6C31" w:rsidRDefault="00427BB3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96A63" w14:textId="4CD57E9C" w:rsidR="00C96A29" w:rsidRPr="006B6C31" w:rsidRDefault="006442CD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Покажчики відсутні</w:t>
            </w:r>
            <w:r w:rsidR="00C96A29" w:rsidRPr="006B6C31">
              <w:rPr>
                <w:szCs w:val="28"/>
              </w:rPr>
              <w:t xml:space="preserve"> </w:t>
            </w:r>
          </w:p>
        </w:tc>
      </w:tr>
      <w:tr w:rsidR="00112845" w:rsidRPr="006B6C31" w14:paraId="436F8496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5C735A" w14:textId="77777777" w:rsidR="00C96A29" w:rsidRPr="00B02C1E" w:rsidRDefault="00C96A29" w:rsidP="002E2C3F">
            <w:pPr>
              <w:spacing w:before="120"/>
              <w:rPr>
                <w:b/>
                <w:szCs w:val="28"/>
              </w:rPr>
            </w:pPr>
            <w:r w:rsidRPr="00B02C1E">
              <w:rPr>
                <w:b/>
                <w:szCs w:val="28"/>
              </w:rPr>
              <w:t>2. Вхідна група будівлі або споруди: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C20ACE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2542C6" w14:textId="5F993905" w:rsidR="00C96A29" w:rsidRPr="006B6C31" w:rsidRDefault="00C96A29" w:rsidP="000F40AA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7F79C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112845" w:rsidRPr="006B6C31" w14:paraId="2CF66600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3E384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029239" w14:textId="4CFE4294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B09402" w14:textId="142D601E" w:rsidR="00C96A29" w:rsidRPr="006B6C31" w:rsidRDefault="00427BB3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2B01F2" w14:textId="4A1A1625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442CD">
              <w:rPr>
                <w:szCs w:val="28"/>
              </w:rPr>
              <w:t>Тактильна табличка відсутня</w:t>
            </w:r>
          </w:p>
        </w:tc>
      </w:tr>
      <w:tr w:rsidR="00112845" w:rsidRPr="006B6C31" w14:paraId="1938F0C0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B3D39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C9D7B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64A133" w14:textId="3414F926" w:rsidR="00C96A29" w:rsidRPr="006B6C31" w:rsidRDefault="00427BB3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25DD48" w14:textId="77777777"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427BB3">
              <w:rPr>
                <w:szCs w:val="28"/>
              </w:rPr>
              <w:t>Пандус не відповідає вимогам</w:t>
            </w:r>
          </w:p>
          <w:p w14:paraId="2589240E" w14:textId="2C8458A9" w:rsidR="006A7EAA" w:rsidRPr="006B6C31" w:rsidRDefault="006442CD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pict w14:anchorId="66A72254">
                <v:shape id="_x0000_i1028" type="#_x0000_t75" style="width:82.8pt;height:71.4pt">
                  <v:imagedata r:id="rId17" o:title="photo_2025-06-26_15-10-58 (4)"/>
                </v:shape>
              </w:pict>
            </w:r>
          </w:p>
        </w:tc>
      </w:tr>
      <w:tr w:rsidR="00112845" w:rsidRPr="006B6C31" w14:paraId="44160E1C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78AA0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208653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DCA35" w14:textId="109B54D7" w:rsidR="00C96A29" w:rsidRPr="006B6C31" w:rsidRDefault="00427BB3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D34BF8" w14:textId="776BF36A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430857">
              <w:rPr>
                <w:szCs w:val="28"/>
              </w:rPr>
              <w:t>Пандус не відповідає вимогам</w:t>
            </w:r>
          </w:p>
        </w:tc>
      </w:tr>
      <w:tr w:rsidR="00112845" w:rsidRPr="006B6C31" w14:paraId="0AF32F3B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2817A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4) усі сходи в межах одного маршу однакові за формою, шириною і висотою підйому сходинок, а також мають контрастне маркування кольором першої та </w:t>
            </w:r>
            <w:r w:rsidRPr="006B6C31">
              <w:rPr>
                <w:szCs w:val="28"/>
              </w:rPr>
              <w:lastRenderedPageBreak/>
              <w:t>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20F09C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BB6351" w14:textId="73F07E81" w:rsidR="00C96A29" w:rsidRPr="006B6C31" w:rsidRDefault="00427BB3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6A9559" w14:textId="77777777" w:rsidR="006442CD" w:rsidRDefault="00C96A29" w:rsidP="006442CD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442CD">
              <w:rPr>
                <w:szCs w:val="28"/>
              </w:rPr>
              <w:t xml:space="preserve">Усі сходи в межах одного </w:t>
            </w:r>
            <w:proofErr w:type="spellStart"/>
            <w:r w:rsidR="006442CD">
              <w:rPr>
                <w:szCs w:val="28"/>
              </w:rPr>
              <w:t>иаршруту</w:t>
            </w:r>
            <w:proofErr w:type="spellEnd"/>
            <w:r w:rsidR="006442CD">
              <w:rPr>
                <w:szCs w:val="28"/>
              </w:rPr>
              <w:t xml:space="preserve"> та одинакові за формою</w:t>
            </w:r>
          </w:p>
          <w:p w14:paraId="72D85CBC" w14:textId="04A9F1E4" w:rsidR="006442CD" w:rsidRDefault="006442CD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Та мають </w:t>
            </w:r>
            <w:proofErr w:type="spellStart"/>
            <w:r>
              <w:rPr>
                <w:szCs w:val="28"/>
              </w:rPr>
              <w:t>контрасне</w:t>
            </w:r>
            <w:proofErr w:type="spellEnd"/>
            <w:r>
              <w:rPr>
                <w:szCs w:val="28"/>
              </w:rPr>
              <w:t xml:space="preserve"> маркування</w:t>
            </w:r>
          </w:p>
          <w:p w14:paraId="27DE01AE" w14:textId="2E568636" w:rsidR="00C96A29" w:rsidRPr="006B6C31" w:rsidRDefault="006442CD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pict w14:anchorId="07023C44">
                <v:shape id="_x0000_i1029" type="#_x0000_t75" style="width:66.6pt;height:63pt">
                  <v:imagedata r:id="rId18" o:title="photo_2025-06-26_15-10-58 (3)"/>
                </v:shape>
              </w:pict>
            </w:r>
          </w:p>
        </w:tc>
      </w:tr>
      <w:tr w:rsidR="00112845" w:rsidRPr="006B6C31" w14:paraId="0DCD7E8A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6794B2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C03539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C6AD44" w14:textId="12DF7C1D" w:rsidR="00C96A29" w:rsidRPr="006B6C31" w:rsidRDefault="00427BB3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F1D036" w14:textId="6507A98F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442CD">
              <w:rPr>
                <w:szCs w:val="28"/>
              </w:rPr>
              <w:t>Тактильна смуга відсутня</w:t>
            </w:r>
          </w:p>
        </w:tc>
      </w:tr>
      <w:tr w:rsidR="00112845" w:rsidRPr="006B6C31" w14:paraId="3AA368D7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7C1C39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537100" w14:textId="325F1E2B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22F2FA" w14:textId="2BCD1692" w:rsidR="00C96A29" w:rsidRPr="006B6C31" w:rsidRDefault="00427BB3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D042E6" w14:textId="6EAD59F2" w:rsidR="00C96A29" w:rsidRPr="006F7308" w:rsidRDefault="006F7308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Пристрій для фіксації дверних стулок відсутній</w:t>
            </w:r>
          </w:p>
        </w:tc>
      </w:tr>
      <w:tr w:rsidR="00112845" w:rsidRPr="006B6C31" w14:paraId="1A8C83B0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9E08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27DF34" w14:textId="1CFC225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AABC42" w14:textId="75E7B74D" w:rsidR="00C96A29" w:rsidRPr="006B6C31" w:rsidRDefault="00215116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791967" w14:textId="53EE17A1" w:rsidR="006442CD" w:rsidRDefault="006442CD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На скляних дверях присутнє </w:t>
            </w:r>
            <w:proofErr w:type="spellStart"/>
            <w:r>
              <w:rPr>
                <w:szCs w:val="28"/>
              </w:rPr>
              <w:t>контрасне</w:t>
            </w:r>
            <w:proofErr w:type="spellEnd"/>
            <w:r>
              <w:rPr>
                <w:szCs w:val="28"/>
              </w:rPr>
              <w:t xml:space="preserve"> маркування</w:t>
            </w:r>
          </w:p>
          <w:p w14:paraId="77051F3E" w14:textId="0FBE380E" w:rsidR="00C96A29" w:rsidRPr="006B6C31" w:rsidRDefault="00215116" w:rsidP="002E2C3F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58072264" wp14:editId="3C8A6B60">
                  <wp:extent cx="1415527" cy="1066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447" cy="1077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6A29" w:rsidRPr="006B6C31">
              <w:rPr>
                <w:szCs w:val="28"/>
              </w:rPr>
              <w:t xml:space="preserve"> </w:t>
            </w:r>
          </w:p>
        </w:tc>
      </w:tr>
      <w:tr w:rsidR="00112845" w:rsidRPr="006B6C31" w14:paraId="5915941B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A4BBA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BF9870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7BEF3" w14:textId="55700420" w:rsidR="00C96A29" w:rsidRPr="006B6C31" w:rsidRDefault="00427BB3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756E4E" w14:textId="186F07E5" w:rsidR="00C96A29" w:rsidRPr="006B6C31" w:rsidRDefault="00430857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Дверні отвори не відповідають вимогам</w:t>
            </w:r>
            <w:r w:rsidR="00C96A29" w:rsidRPr="006B6C31">
              <w:rPr>
                <w:szCs w:val="28"/>
              </w:rPr>
              <w:t xml:space="preserve"> </w:t>
            </w:r>
          </w:p>
        </w:tc>
      </w:tr>
      <w:tr w:rsidR="00112845" w:rsidRPr="006B6C31" w14:paraId="663C2FC7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FAD9F" w14:textId="0DC8E486"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14701F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1E3A6B" w14:textId="455B22E8" w:rsidR="00C96A29" w:rsidRPr="006B6C31" w:rsidRDefault="00427BB3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B3D697" w14:textId="3A21D400" w:rsidR="00C96A29" w:rsidRPr="006B6C31" w:rsidRDefault="00430857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Пороги не відповідають вимогам</w:t>
            </w:r>
            <w:r w:rsidR="00C96A29" w:rsidRPr="006B6C31">
              <w:rPr>
                <w:szCs w:val="28"/>
              </w:rPr>
              <w:t xml:space="preserve"> </w:t>
            </w:r>
          </w:p>
        </w:tc>
      </w:tr>
      <w:tr w:rsidR="00112845" w:rsidRPr="006B6C31" w14:paraId="50320FED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01C5B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0B41A5" w14:textId="7193D9D3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E21EF2" w14:textId="5456EB9B" w:rsidR="00C96A29" w:rsidRPr="006B6C31" w:rsidRDefault="00427BB3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CA191B" w14:textId="143FFE09" w:rsidR="00C96A29" w:rsidRPr="006B6C31" w:rsidRDefault="00430857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Візуальний контраст відсутній</w:t>
            </w:r>
            <w:r w:rsidR="00C96A29" w:rsidRPr="006B6C31">
              <w:rPr>
                <w:szCs w:val="28"/>
              </w:rPr>
              <w:t xml:space="preserve"> </w:t>
            </w:r>
          </w:p>
        </w:tc>
      </w:tr>
      <w:tr w:rsidR="00112845" w:rsidRPr="006B6C31" w14:paraId="23F92231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99DF40" w14:textId="32D0AD86"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166028" w14:textId="3762E186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3CA6D" w14:textId="25998488" w:rsidR="00C96A29" w:rsidRPr="006B6C31" w:rsidRDefault="00B70D97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29A704" w14:textId="12D76D9B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430857">
              <w:rPr>
                <w:szCs w:val="28"/>
              </w:rPr>
              <w:t>В приміщенні тамбури відсутні</w:t>
            </w:r>
          </w:p>
        </w:tc>
      </w:tr>
      <w:tr w:rsidR="00112845" w:rsidRPr="006B6C31" w14:paraId="73FBAB92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16E32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D3712" w14:textId="5A4778DA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06B59C" w14:textId="0D7E2C7A" w:rsidR="00C96A29" w:rsidRPr="006B6C31" w:rsidRDefault="00B70D97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71F61F" w14:textId="4F2D12D0" w:rsidR="00C96A29" w:rsidRPr="006B6C31" w:rsidRDefault="00430857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Навіс перед входом відсутній</w:t>
            </w:r>
            <w:r w:rsidR="00C96A29" w:rsidRPr="006B6C31">
              <w:rPr>
                <w:szCs w:val="28"/>
              </w:rPr>
              <w:t xml:space="preserve"> </w:t>
            </w:r>
          </w:p>
        </w:tc>
      </w:tr>
      <w:tr w:rsidR="00112845" w:rsidRPr="006B6C31" w14:paraId="28D44D1F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F1F59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67EEA3" w14:textId="6C894649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AA6F3" w14:textId="31BCB6A7" w:rsidR="00C96A29" w:rsidRPr="006B6C31" w:rsidRDefault="00430857" w:rsidP="00430857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      </w:t>
            </w:r>
            <w:r w:rsidR="00B70D97">
              <w:rPr>
                <w:szCs w:val="28"/>
              </w:rPr>
              <w:t>так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05E205" w14:textId="4016021B" w:rsidR="00430857" w:rsidRDefault="00430857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Перешкоди відсутні</w:t>
            </w:r>
          </w:p>
          <w:p w14:paraId="182399E9" w14:textId="1BC9D53A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430857">
              <w:rPr>
                <w:szCs w:val="28"/>
              </w:rPr>
              <w:pict w14:anchorId="4608C1EA">
                <v:shape id="_x0000_i1030" type="#_x0000_t75" style="width:55.2pt;height:74.4pt">
                  <v:imagedata r:id="rId20" o:title="photo_2025-06-26_15-10-57 (4)"/>
                </v:shape>
              </w:pict>
            </w:r>
          </w:p>
        </w:tc>
      </w:tr>
      <w:tr w:rsidR="00112845" w:rsidRPr="006B6C31" w14:paraId="4008BD64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9F710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11B46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402990" w14:textId="219CDA63" w:rsidR="00C96A29" w:rsidRPr="006B6C31" w:rsidRDefault="00B70D97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7710D" w14:textId="222947C1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B80D92">
              <w:rPr>
                <w:szCs w:val="28"/>
              </w:rPr>
              <w:t>Турнікет відсутній</w:t>
            </w:r>
          </w:p>
        </w:tc>
      </w:tr>
      <w:tr w:rsidR="00112845" w:rsidRPr="006B6C31" w14:paraId="3F00DA7F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566B9D" w14:textId="77777777" w:rsidR="00C96A29" w:rsidRPr="00B02C1E" w:rsidRDefault="00C96A29" w:rsidP="002E2C3F">
            <w:pPr>
              <w:spacing w:before="120"/>
              <w:rPr>
                <w:b/>
                <w:szCs w:val="28"/>
              </w:rPr>
            </w:pPr>
            <w:r w:rsidRPr="00B02C1E">
              <w:rPr>
                <w:b/>
                <w:szCs w:val="28"/>
              </w:rPr>
              <w:t>3. Шляхи руху всередині будівлі або споруди, приміщення, де надається послуга, допоміжні приміщення: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6B280C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EC2F2C" w14:textId="1972C855" w:rsidR="00C96A29" w:rsidRPr="006B6C31" w:rsidRDefault="00C96A29" w:rsidP="000F40AA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DA8A85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112845" w:rsidRPr="006B6C31" w14:paraId="10E05C8A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CB0D3C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 xml:space="preserve">відсутні сходи або наявні сходи і пандус, а за необхідності — </w:t>
            </w:r>
            <w:r w:rsidRPr="006B6C31">
              <w:rPr>
                <w:szCs w:val="28"/>
              </w:rPr>
              <w:lastRenderedPageBreak/>
              <w:t>підіймальні платформи, вертикальні підйомники тощо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C77B21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CB9400" w14:textId="637C197A" w:rsidR="00C96A29" w:rsidRPr="006B6C31" w:rsidRDefault="00B70D97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E13FDF" w14:textId="2E487FA4" w:rsidR="00430857" w:rsidRDefault="00430857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В приміщенні наявний пандус</w:t>
            </w:r>
          </w:p>
          <w:p w14:paraId="1DF9BD50" w14:textId="78F8FBCF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  <w:r w:rsidR="00430857">
              <w:rPr>
                <w:szCs w:val="28"/>
              </w:rPr>
              <w:pict w14:anchorId="660109D8">
                <v:shape id="_x0000_i1031" type="#_x0000_t75" style="width:63.6pt;height:84.6pt">
                  <v:imagedata r:id="rId21" o:title="photo_2025-06-26_15-10-57 (2)"/>
                </v:shape>
              </w:pict>
            </w:r>
          </w:p>
        </w:tc>
      </w:tr>
      <w:tr w:rsidR="00112845" w:rsidRPr="006B6C31" w14:paraId="7496A604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4ACFA3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0C47D9" w14:textId="1089159D" w:rsidR="00C96A29" w:rsidRPr="006B6C31" w:rsidRDefault="00B70D97" w:rsidP="00B70D97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</w:t>
            </w:r>
            <w:r w:rsidR="00C96A29" w:rsidRPr="006B6C31">
              <w:rPr>
                <w:szCs w:val="28"/>
              </w:rPr>
              <w:t>исока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2D5368" w14:textId="60923581" w:rsidR="00C96A29" w:rsidRPr="006B6C31" w:rsidRDefault="00B70D97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E59520" w14:textId="2FF7134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430857">
              <w:rPr>
                <w:szCs w:val="28"/>
              </w:rPr>
              <w:t>Пандус не відповідає вимогам</w:t>
            </w:r>
          </w:p>
        </w:tc>
      </w:tr>
      <w:tr w:rsidR="00112845" w:rsidRPr="006B6C31" w14:paraId="30E83AF6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6BECE6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6C20BA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04BFE" w14:textId="7715AFA9" w:rsidR="00C96A29" w:rsidRPr="006B6C31" w:rsidRDefault="00B80D92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E059F7" w14:textId="12DEC8F1" w:rsidR="00C96A29" w:rsidRPr="006B6C31" w:rsidRDefault="003D3381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В приміщенні відсутні сходи</w:t>
            </w:r>
            <w:r w:rsidR="00C96A29" w:rsidRPr="006B6C31">
              <w:rPr>
                <w:szCs w:val="28"/>
              </w:rPr>
              <w:t xml:space="preserve"> </w:t>
            </w:r>
          </w:p>
        </w:tc>
      </w:tr>
      <w:tr w:rsidR="00112845" w:rsidRPr="006B6C31" w14:paraId="476F43B1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ACE3A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 xml:space="preserve">) перед перешкодами, що становлять небезпеку для осіб з порушенням зору, а також паралельно до сходів, перед і після сходового маршу розташована </w:t>
            </w:r>
            <w:r w:rsidRPr="006B6C31">
              <w:rPr>
                <w:szCs w:val="28"/>
              </w:rPr>
              <w:lastRenderedPageBreak/>
              <w:t>попереджувальна тактильна смуга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365F42" w14:textId="1DEA3A5B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15F2A" w14:textId="41A2F437" w:rsidR="00C96A29" w:rsidRPr="006B6C31" w:rsidRDefault="00B70D97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C8F39" w14:textId="78E29F16" w:rsidR="00C96A29" w:rsidRPr="006B6C31" w:rsidRDefault="00430857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Тактильна смужка відсутня</w:t>
            </w:r>
            <w:r w:rsidR="00C96A29" w:rsidRPr="006B6C31">
              <w:rPr>
                <w:szCs w:val="28"/>
              </w:rPr>
              <w:t xml:space="preserve"> </w:t>
            </w:r>
          </w:p>
        </w:tc>
      </w:tr>
      <w:tr w:rsidR="00112845" w:rsidRPr="006B6C31" w14:paraId="5F078F68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4A9C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7308C6" w14:textId="1A5E3D5B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244B9B" w14:textId="214832D0" w:rsidR="00C96A29" w:rsidRPr="006B6C31" w:rsidRDefault="00430857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CCE63" w14:textId="515A714C" w:rsidR="00112845" w:rsidRDefault="00112845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На прозорих скляних дверях нанесене </w:t>
            </w:r>
            <w:proofErr w:type="spellStart"/>
            <w:r>
              <w:rPr>
                <w:szCs w:val="28"/>
              </w:rPr>
              <w:t>контрасне</w:t>
            </w:r>
            <w:proofErr w:type="spellEnd"/>
            <w:r>
              <w:rPr>
                <w:szCs w:val="28"/>
              </w:rPr>
              <w:t xml:space="preserve"> маркування</w:t>
            </w:r>
          </w:p>
          <w:p w14:paraId="39752B36" w14:textId="5327F487" w:rsidR="00C96A29" w:rsidRPr="006B6C31" w:rsidRDefault="00112845" w:rsidP="002E2C3F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59DACF54" wp14:editId="018B2C1D">
                  <wp:extent cx="1264167" cy="95273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170" cy="986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6A29" w:rsidRPr="006B6C31">
              <w:rPr>
                <w:szCs w:val="28"/>
              </w:rPr>
              <w:t xml:space="preserve"> </w:t>
            </w:r>
          </w:p>
        </w:tc>
      </w:tr>
      <w:tr w:rsidR="00112845" w:rsidRPr="006B6C31" w14:paraId="5460F4B4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56BF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DC8F45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71130B" w14:textId="2AEA4ACB" w:rsidR="00C96A29" w:rsidRPr="006B6C31" w:rsidRDefault="00B70D97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F48A0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112845" w:rsidRPr="006B6C31" w14:paraId="10EBFEA6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989162" w14:textId="2D648120"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E16F8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94150B" w14:textId="79440FAE" w:rsidR="00C96A29" w:rsidRPr="006B6C31" w:rsidRDefault="00B70D97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F7FE85" w14:textId="5851FCE4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3D3381">
              <w:rPr>
                <w:szCs w:val="28"/>
              </w:rPr>
              <w:t>Пороги не відповідають нормі</w:t>
            </w:r>
          </w:p>
        </w:tc>
      </w:tr>
      <w:tr w:rsidR="00112845" w:rsidRPr="006B6C31" w14:paraId="1ECA5668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94E0F9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792EA" w14:textId="26AF864C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1BE868" w14:textId="431A806B" w:rsidR="00C96A29" w:rsidRPr="006B6C31" w:rsidRDefault="00B70D97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FCFF9" w14:textId="756375B9" w:rsidR="00C96A29" w:rsidRPr="006B6C31" w:rsidRDefault="00112845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Візуальний контраст колон та перешкод відсутній</w:t>
            </w:r>
            <w:r w:rsidR="00C96A29" w:rsidRPr="006B6C31">
              <w:rPr>
                <w:szCs w:val="28"/>
              </w:rPr>
              <w:t xml:space="preserve"> </w:t>
            </w:r>
          </w:p>
        </w:tc>
      </w:tr>
      <w:tr w:rsidR="00112845" w:rsidRPr="006B6C31" w14:paraId="2C2018F9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618A2E" w14:textId="53624CB7"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</w:t>
            </w:r>
            <w:r w:rsidRPr="006B6C31">
              <w:rPr>
                <w:szCs w:val="28"/>
              </w:rPr>
              <w:lastRenderedPageBreak/>
              <w:t xml:space="preserve">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 xml:space="preserve">текстовому або </w:t>
            </w:r>
            <w:proofErr w:type="spellStart"/>
            <w:r w:rsidRPr="002F3323">
              <w:rPr>
                <w:szCs w:val="28"/>
              </w:rPr>
              <w:t>відеоформаті</w:t>
            </w:r>
            <w:proofErr w:type="spellEnd"/>
            <w:r w:rsidRPr="002F3323">
              <w:rPr>
                <w:szCs w:val="28"/>
              </w:rPr>
              <w:t>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FEDB9A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B9B6E" w14:textId="6ABD6C99" w:rsidR="00C96A29" w:rsidRPr="006B6C31" w:rsidRDefault="00B70D97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6A7CC" w14:textId="4302EBA6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112845">
              <w:rPr>
                <w:szCs w:val="28"/>
              </w:rPr>
              <w:t>Засоби інформування відсутні</w:t>
            </w:r>
          </w:p>
        </w:tc>
      </w:tr>
      <w:tr w:rsidR="00112845" w:rsidRPr="006B6C31" w14:paraId="36DEB698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6AD675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B223B7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10FBD2" w14:textId="7FFC20B7" w:rsidR="00C96A29" w:rsidRPr="006B6C31" w:rsidRDefault="00B80D92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9870C" w14:textId="00C74882" w:rsidR="00C96A29" w:rsidRPr="006B6C31" w:rsidRDefault="00112845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В будівлі присутні пороги які не відповідають нормі</w:t>
            </w:r>
            <w:r w:rsidR="00C96A29" w:rsidRPr="006B6C31">
              <w:rPr>
                <w:szCs w:val="28"/>
              </w:rPr>
              <w:t xml:space="preserve"> </w:t>
            </w:r>
          </w:p>
        </w:tc>
      </w:tr>
      <w:tr w:rsidR="00112845" w:rsidRPr="006B6C31" w14:paraId="7414467B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FB9E4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5B1D0C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61832" w14:textId="06800558" w:rsidR="00C96A29" w:rsidRPr="006B6C31" w:rsidRDefault="00B70D97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8B10E6" w14:textId="65903E70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B80D92">
              <w:rPr>
                <w:szCs w:val="28"/>
              </w:rPr>
              <w:t>Туалет в будівлі відсутній</w:t>
            </w:r>
          </w:p>
        </w:tc>
      </w:tr>
      <w:tr w:rsidR="00112845" w:rsidRPr="006B6C31" w14:paraId="7532BA79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0D159" w14:textId="1DFCB8EA" w:rsidR="00C96A29" w:rsidRPr="006B6C31" w:rsidRDefault="00C96A29" w:rsidP="009672B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CC1620" w14:textId="5CF65EE4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79BECF" w14:textId="7859B3FE" w:rsidR="00C96A29" w:rsidRPr="006B6C31" w:rsidRDefault="00B70D97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9A0EB4" w14:textId="632B413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112845">
              <w:rPr>
                <w:szCs w:val="28"/>
              </w:rPr>
              <w:t>Санітарно гігієнічні приміщення відсутні</w:t>
            </w:r>
          </w:p>
        </w:tc>
      </w:tr>
      <w:tr w:rsidR="00112845" w:rsidRPr="006B6C31" w14:paraId="4F34BF69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289EC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санітарно-гігієнічні та інші допоміжні приміщення, які є доступними для маломобільних груп населення, позначено </w:t>
            </w:r>
            <w:r w:rsidRPr="006B6C31">
              <w:rPr>
                <w:szCs w:val="28"/>
              </w:rPr>
              <w:lastRenderedPageBreak/>
              <w:t>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611F93" w14:textId="74A3B74A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522F7" w14:textId="245B0BDD" w:rsidR="00C96A29" w:rsidRPr="006B6C31" w:rsidRDefault="00B70D97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1B5265" w14:textId="53BCB625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112845">
              <w:rPr>
                <w:szCs w:val="28"/>
              </w:rPr>
              <w:t>Санітарно гігієнічні приміщення відсутні</w:t>
            </w:r>
          </w:p>
        </w:tc>
      </w:tr>
      <w:tr w:rsidR="00112845" w:rsidRPr="006B6C31" w14:paraId="0D80CCCD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A00D5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D8A0A" w14:textId="57492C7F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1598FE" w14:textId="24303806" w:rsidR="00C96A29" w:rsidRPr="006B6C31" w:rsidRDefault="00B70D97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9B2FAC" w14:textId="599124CE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112845">
              <w:rPr>
                <w:szCs w:val="28"/>
              </w:rPr>
              <w:t>Міжнародні символи доступності відсутні</w:t>
            </w:r>
          </w:p>
        </w:tc>
      </w:tr>
      <w:tr w:rsidR="00112845" w:rsidRPr="006B6C31" w14:paraId="7E6DC908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3D9CD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B742DE" w14:textId="58C9626D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8D192A" w14:textId="1504928B" w:rsidR="00C96A29" w:rsidRPr="006B6C31" w:rsidRDefault="00B70D97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0B23EC" w14:textId="38819E5E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112845">
              <w:rPr>
                <w:szCs w:val="28"/>
              </w:rPr>
              <w:t>Міжнародні символи доступності відсутні</w:t>
            </w:r>
          </w:p>
        </w:tc>
      </w:tr>
      <w:tr w:rsidR="00112845" w:rsidRPr="006B6C31" w14:paraId="726B272B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C62FDE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272A25" w14:textId="301CEF5A" w:rsidR="00C96A29" w:rsidRPr="006B6C31" w:rsidRDefault="00B70D97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</w:t>
            </w:r>
            <w:r w:rsidR="00C96A29" w:rsidRPr="006B6C31">
              <w:rPr>
                <w:szCs w:val="28"/>
              </w:rPr>
              <w:t>исока</w:t>
            </w:r>
            <w:r>
              <w:rPr>
                <w:szCs w:val="28"/>
              </w:rPr>
              <w:t xml:space="preserve">       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88A6C2" w14:textId="7025A119" w:rsidR="00C96A29" w:rsidRPr="006B6C31" w:rsidRDefault="00B70D97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7227BB" w14:textId="51010511" w:rsidR="00C96A29" w:rsidRPr="006B6C31" w:rsidRDefault="00112845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План-схема будівлі відсутні</w:t>
            </w:r>
            <w:r w:rsidR="00C96A29" w:rsidRPr="006B6C31">
              <w:rPr>
                <w:szCs w:val="28"/>
              </w:rPr>
              <w:t xml:space="preserve"> </w:t>
            </w:r>
          </w:p>
        </w:tc>
      </w:tr>
      <w:tr w:rsidR="00112845" w:rsidRPr="006B6C31" w14:paraId="3EE562CB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CA8EBD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D2B4B6" w14:textId="3DF74DCF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6B91F8" w14:textId="7C30FAFB" w:rsidR="00C96A29" w:rsidRPr="006B6C31" w:rsidRDefault="00B70D97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CBA77E" w14:textId="1B7F9DFA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112845">
              <w:rPr>
                <w:szCs w:val="28"/>
              </w:rPr>
              <w:t>Мнемосхема приміщення відсутня</w:t>
            </w:r>
          </w:p>
        </w:tc>
      </w:tr>
      <w:tr w:rsidR="00112845" w:rsidRPr="006B6C31" w14:paraId="4025B856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0BCD4F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</w:t>
            </w:r>
            <w:proofErr w:type="spellStart"/>
            <w:r w:rsidRPr="006B6C31">
              <w:rPr>
                <w:szCs w:val="28"/>
              </w:rPr>
              <w:t>освітленн</w:t>
            </w:r>
            <w:r>
              <w:rPr>
                <w:szCs w:val="28"/>
              </w:rPr>
              <w:t>ість</w:t>
            </w:r>
            <w:proofErr w:type="spellEnd"/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FEEB8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05EA54" w14:textId="19889754" w:rsidR="00C96A29" w:rsidRPr="006B6C31" w:rsidRDefault="00B70D97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FE75DF" w14:textId="792393F1" w:rsidR="00112845" w:rsidRDefault="00112845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Наявне освітлення на сходах</w:t>
            </w:r>
          </w:p>
          <w:p w14:paraId="4DFB6385" w14:textId="09DC498E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442CD">
              <w:rPr>
                <w:szCs w:val="28"/>
              </w:rPr>
              <w:pict w14:anchorId="3DF5B799">
                <v:shape id="_x0000_i1032" type="#_x0000_t75" style="width:102.6pt;height:77.4pt">
                  <v:imagedata r:id="rId23" o:title="photo_2025-06-26_15-10-56"/>
                </v:shape>
              </w:pict>
            </w:r>
          </w:p>
        </w:tc>
      </w:tr>
      <w:tr w:rsidR="00112845" w:rsidRPr="006B6C31" w14:paraId="54F7FCD9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1D9EFA" w14:textId="43DA3F56"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68873B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18B4EE" w14:textId="563A6E36" w:rsidR="00C96A29" w:rsidRPr="006B6C31" w:rsidRDefault="00B70D97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CD25F6" w14:textId="46C4558C" w:rsidR="00112845" w:rsidRDefault="00112845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В приміщенні світлі кабінети </w:t>
            </w:r>
          </w:p>
          <w:p w14:paraId="0CE1FEC8" w14:textId="64EF8BA5" w:rsidR="00C96A29" w:rsidRPr="006B6C31" w:rsidRDefault="006442CD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pict w14:anchorId="63D571A3">
                <v:shape id="_x0000_i1033" type="#_x0000_t75" style="width:73.2pt;height:97.2pt">
                  <v:imagedata r:id="rId24" o:title="photo_2025-06-26_15-28-47"/>
                </v:shape>
              </w:pict>
            </w:r>
          </w:p>
        </w:tc>
      </w:tr>
      <w:tr w:rsidR="00112845" w:rsidRPr="006B6C31" w14:paraId="42F3761A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ABE188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F7E9F0" w14:textId="68CBD1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D65343" w14:textId="726B0256" w:rsidR="00C96A29" w:rsidRPr="006B6C31" w:rsidRDefault="00B70D97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44F838" w14:textId="71F2AC03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112845">
              <w:rPr>
                <w:szCs w:val="28"/>
              </w:rPr>
              <w:t>Пороги не відповідають нормі</w:t>
            </w:r>
          </w:p>
        </w:tc>
      </w:tr>
      <w:tr w:rsidR="00112845" w:rsidRPr="006B6C31" w14:paraId="0FAB7008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6A3B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40012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4382C9" w14:textId="4D0DEAEA" w:rsidR="00C96A29" w:rsidRPr="006B6C31" w:rsidRDefault="00B70D97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FD4778" w14:textId="728DA73E" w:rsidR="00C96A29" w:rsidRPr="006B6C31" w:rsidRDefault="00A8623B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Ширина вільного руху не відповідає вимогам</w:t>
            </w:r>
            <w:r w:rsidR="00C96A29" w:rsidRPr="006B6C31">
              <w:rPr>
                <w:szCs w:val="28"/>
              </w:rPr>
              <w:t xml:space="preserve"> </w:t>
            </w:r>
          </w:p>
        </w:tc>
      </w:tr>
      <w:tr w:rsidR="00112845" w:rsidRPr="006B6C31" w14:paraId="62E13604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F5A78B" w14:textId="77777777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294D28" w14:textId="77777777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81EEF7" w14:textId="4096B868" w:rsidR="00C96A29" w:rsidRPr="006B6C31" w:rsidRDefault="00A8623B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B70D97">
              <w:rPr>
                <w:szCs w:val="28"/>
              </w:rPr>
              <w:t>і</w:t>
            </w:r>
            <w:r>
              <w:rPr>
                <w:szCs w:val="28"/>
              </w:rPr>
              <w:t xml:space="preserve">     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B96841" w14:textId="4A851A48" w:rsidR="00C96A29" w:rsidRPr="006B6C31" w:rsidRDefault="00A8623B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Ширина проходу не відповідає вимогам</w:t>
            </w:r>
            <w:r w:rsidR="00C96A29" w:rsidRPr="006B6C31">
              <w:rPr>
                <w:szCs w:val="28"/>
              </w:rPr>
              <w:t xml:space="preserve"> </w:t>
            </w:r>
          </w:p>
        </w:tc>
      </w:tr>
      <w:tr w:rsidR="00112845" w:rsidRPr="006B6C31" w14:paraId="5A0BFC22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E21E54" w14:textId="57966543"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</w:t>
            </w:r>
            <w:proofErr w:type="spellStart"/>
            <w:r w:rsidRPr="006B6C31">
              <w:rPr>
                <w:szCs w:val="28"/>
              </w:rPr>
              <w:t>стійок</w:t>
            </w:r>
            <w:proofErr w:type="spellEnd"/>
            <w:r w:rsidRPr="006B6C31">
              <w:rPr>
                <w:szCs w:val="28"/>
              </w:rPr>
              <w:t xml:space="preserve">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B2656B" w14:textId="5049A7AF"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E978BC" w14:textId="56B204B1" w:rsidR="00C96A29" w:rsidRPr="006B6C31" w:rsidRDefault="00B70D97" w:rsidP="000F40A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9AD59" w14:textId="15899BAA"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A8623B">
              <w:rPr>
                <w:szCs w:val="28"/>
              </w:rPr>
              <w:t>Не використовується</w:t>
            </w:r>
          </w:p>
        </w:tc>
      </w:tr>
      <w:tr w:rsidR="00112845" w:rsidRPr="006B6C31" w14:paraId="43A34905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D48529" w14:textId="75810876" w:rsidR="006F7308" w:rsidRPr="006B6C31" w:rsidRDefault="006F7308" w:rsidP="006F730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 xml:space="preserve">) шляхи евакуації та інформація про них є доступними для осіб з </w:t>
            </w:r>
            <w:r w:rsidRPr="006B6C31">
              <w:rPr>
                <w:szCs w:val="28"/>
              </w:rPr>
              <w:lastRenderedPageBreak/>
              <w:t>інвалідністю, насамперед осіб</w:t>
            </w:r>
            <w:r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054372" w14:textId="47302613" w:rsidR="006F7308" w:rsidRPr="006B6C31" w:rsidRDefault="006F7308" w:rsidP="006F7308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F9462D" w14:textId="386C1E0E" w:rsidR="006F7308" w:rsidRPr="006B6C31" w:rsidRDefault="006F7308" w:rsidP="006F730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61D6A" w14:textId="15E82D9D" w:rsidR="006F7308" w:rsidRPr="006B6C31" w:rsidRDefault="00A8623B" w:rsidP="006F7308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Шляхи евакуації відсутні</w:t>
            </w:r>
            <w:r w:rsidR="006F7308" w:rsidRPr="006F7308">
              <w:rPr>
                <w:szCs w:val="28"/>
              </w:rPr>
              <w:t xml:space="preserve"> </w:t>
            </w:r>
          </w:p>
        </w:tc>
      </w:tr>
      <w:tr w:rsidR="00112845" w:rsidRPr="006B6C31" w14:paraId="798152D0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3512AA" w14:textId="35C390CD" w:rsidR="006F7308" w:rsidRPr="006B6C31" w:rsidRDefault="006F7308" w:rsidP="006F730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19F966" w14:textId="77777777" w:rsidR="006F7308" w:rsidRPr="006B6C31" w:rsidRDefault="006F7308" w:rsidP="006F7308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17847" w14:textId="42EB6C38" w:rsidR="006F7308" w:rsidRPr="006B6C31" w:rsidRDefault="006F7308" w:rsidP="006F730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FF46F" w14:textId="42E29F37" w:rsidR="006F7308" w:rsidRPr="006B6C31" w:rsidRDefault="006F7308" w:rsidP="006F730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A8623B">
              <w:rPr>
                <w:szCs w:val="28"/>
              </w:rPr>
              <w:t>Пристрої сповіщення відсутні</w:t>
            </w:r>
          </w:p>
        </w:tc>
      </w:tr>
      <w:tr w:rsidR="00112845" w:rsidRPr="006B6C31" w14:paraId="5A4DD21A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52E594" w14:textId="3B743700" w:rsidR="006F7308" w:rsidRPr="00B02C1E" w:rsidRDefault="006F7308" w:rsidP="006F7308">
            <w:pPr>
              <w:spacing w:before="120"/>
              <w:rPr>
                <w:b/>
                <w:szCs w:val="28"/>
              </w:rPr>
            </w:pPr>
            <w:r w:rsidRPr="00B02C1E">
              <w:rPr>
                <w:b/>
                <w:szCs w:val="28"/>
              </w:rPr>
              <w:t>4. Вертикальні шляхи руху всередині будівлі або споруди (заввишки 2 поверхи і більше):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3E4DE3" w14:textId="77777777" w:rsidR="006F7308" w:rsidRPr="006B6C31" w:rsidRDefault="006F7308" w:rsidP="006F7308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3EBF54" w14:textId="77777777" w:rsidR="006F7308" w:rsidRPr="006B6C31" w:rsidRDefault="006F7308" w:rsidP="006F7308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3EC664" w14:textId="77777777" w:rsidR="006F7308" w:rsidRPr="006B6C31" w:rsidRDefault="006F7308" w:rsidP="006F730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112845" w:rsidRPr="006B6C31" w14:paraId="5C3A0B3F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821F3C" w14:textId="77777777" w:rsidR="006F7308" w:rsidRPr="006B6C31" w:rsidRDefault="006F7308" w:rsidP="006F730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F5414C" w14:textId="67E40D5F" w:rsidR="006F7308" w:rsidRPr="006B6C31" w:rsidRDefault="006F7308" w:rsidP="006F7308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D6EE3A" w14:textId="528AEC2B" w:rsidR="006F7308" w:rsidRPr="006B6C31" w:rsidRDefault="006F7308" w:rsidP="006F730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7E1D63" w14:textId="0E4D9E47" w:rsidR="006F7308" w:rsidRPr="006B6C31" w:rsidRDefault="006F7308" w:rsidP="006F730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Сходи в </w:t>
            </w:r>
            <w:proofErr w:type="spellStart"/>
            <w:r>
              <w:rPr>
                <w:szCs w:val="28"/>
              </w:rPr>
              <w:t>середені</w:t>
            </w:r>
            <w:proofErr w:type="spellEnd"/>
            <w:r>
              <w:rPr>
                <w:szCs w:val="28"/>
              </w:rPr>
              <w:t xml:space="preserve"> будівлі відсутні</w:t>
            </w:r>
          </w:p>
        </w:tc>
      </w:tr>
      <w:tr w:rsidR="00112845" w:rsidRPr="006B6C31" w14:paraId="781EEC99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CE5723" w14:textId="77777777" w:rsidR="006F7308" w:rsidRPr="006B6C31" w:rsidRDefault="006F7308" w:rsidP="006F730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F1BF18" w14:textId="1F3DBA71" w:rsidR="006F7308" w:rsidRPr="006B6C31" w:rsidRDefault="006F7308" w:rsidP="006F7308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CCC57" w14:textId="2E399247" w:rsidR="006F7308" w:rsidRPr="006B6C31" w:rsidRDefault="006F7308" w:rsidP="006F730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781087" w14:textId="2562308C" w:rsidR="006F7308" w:rsidRPr="006F7308" w:rsidRDefault="006F7308" w:rsidP="006F7308">
            <w:pPr>
              <w:spacing w:before="120"/>
              <w:rPr>
                <w:szCs w:val="28"/>
              </w:rPr>
            </w:pPr>
            <w:r w:rsidRPr="006F7308">
              <w:rPr>
                <w:szCs w:val="28"/>
              </w:rPr>
              <w:t xml:space="preserve"> Не застосовується</w:t>
            </w:r>
          </w:p>
        </w:tc>
      </w:tr>
      <w:tr w:rsidR="00112845" w:rsidRPr="006B6C31" w14:paraId="675AD389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67969A" w14:textId="56ABF78A" w:rsidR="006F7308" w:rsidRPr="006B6C31" w:rsidRDefault="006F7308" w:rsidP="006F730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у разі розташування приміщень, де надаються послуги, або допоміжних приміщень вище першого </w:t>
            </w:r>
            <w:r w:rsidRPr="006B6C31">
              <w:rPr>
                <w:szCs w:val="28"/>
              </w:rPr>
              <w:lastRenderedPageBreak/>
              <w:t xml:space="preserve">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0976E1" w14:textId="3E7CE564" w:rsidR="006F7308" w:rsidRPr="006B6C31" w:rsidRDefault="006F7308" w:rsidP="006F7308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223C8D" w14:textId="53E2E909" w:rsidR="006F7308" w:rsidRPr="006B6C31" w:rsidRDefault="006F7308" w:rsidP="006F730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9CA82" w14:textId="6D7BD725" w:rsidR="006F7308" w:rsidRPr="006F7308" w:rsidRDefault="006F7308" w:rsidP="006F7308">
            <w:pPr>
              <w:spacing w:before="120"/>
              <w:rPr>
                <w:szCs w:val="28"/>
              </w:rPr>
            </w:pPr>
            <w:r w:rsidRPr="006F7308">
              <w:rPr>
                <w:szCs w:val="28"/>
              </w:rPr>
              <w:t xml:space="preserve"> Не застосовується</w:t>
            </w:r>
          </w:p>
        </w:tc>
      </w:tr>
      <w:tr w:rsidR="00112845" w:rsidRPr="006F7308" w14:paraId="67C2138F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7227C8" w14:textId="77777777" w:rsidR="006F7308" w:rsidRPr="006B6C31" w:rsidRDefault="006F7308" w:rsidP="006F730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6CE48C" w14:textId="45815687" w:rsidR="006F7308" w:rsidRPr="006B6C31" w:rsidRDefault="006F7308" w:rsidP="006F7308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888DE0" w14:textId="134C2240" w:rsidR="006F7308" w:rsidRPr="006B6C31" w:rsidRDefault="006F7308" w:rsidP="006F730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B79AFF" w14:textId="7B787C58" w:rsidR="006F7308" w:rsidRPr="006F7308" w:rsidRDefault="006F7308" w:rsidP="006F7308">
            <w:pPr>
              <w:spacing w:before="120"/>
              <w:rPr>
                <w:szCs w:val="28"/>
                <w:highlight w:val="yellow"/>
              </w:rPr>
            </w:pPr>
            <w:r w:rsidRPr="006F7308">
              <w:rPr>
                <w:szCs w:val="28"/>
              </w:rPr>
              <w:t xml:space="preserve"> Не застосовується</w:t>
            </w:r>
          </w:p>
        </w:tc>
      </w:tr>
      <w:tr w:rsidR="00112845" w:rsidRPr="006F7308" w14:paraId="09C96E9F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753682" w14:textId="77777777" w:rsidR="006F7308" w:rsidRPr="00604001" w:rsidRDefault="006F7308" w:rsidP="006F7308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B8DFBB" w14:textId="16864D2D" w:rsidR="006F7308" w:rsidRPr="006B6C31" w:rsidRDefault="006F7308" w:rsidP="006F7308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6C0637" w14:textId="1CEF2326" w:rsidR="006F7308" w:rsidRPr="006B6C31" w:rsidRDefault="006F7308" w:rsidP="006F730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73A6E" w14:textId="3F9FD886" w:rsidR="006F7308" w:rsidRPr="006F7308" w:rsidRDefault="006F7308" w:rsidP="006F7308">
            <w:pPr>
              <w:spacing w:before="120"/>
              <w:rPr>
                <w:szCs w:val="28"/>
              </w:rPr>
            </w:pPr>
            <w:r w:rsidRPr="006F7308">
              <w:rPr>
                <w:szCs w:val="28"/>
              </w:rPr>
              <w:t xml:space="preserve"> Не застосовується</w:t>
            </w:r>
          </w:p>
        </w:tc>
      </w:tr>
      <w:tr w:rsidR="00112845" w:rsidRPr="006F7308" w14:paraId="2BBB6247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58961" w14:textId="471D36B9" w:rsidR="006F7308" w:rsidRPr="006B6C31" w:rsidRDefault="006F7308" w:rsidP="006F730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9409E1" w14:textId="1DE36B9A" w:rsidR="006F7308" w:rsidRPr="006B6C31" w:rsidRDefault="006F7308" w:rsidP="006F7308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4BED0F" w14:textId="628DC83F" w:rsidR="006F7308" w:rsidRPr="006B6C31" w:rsidRDefault="006F7308" w:rsidP="006F730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D216A4" w14:textId="762207FB" w:rsidR="006F7308" w:rsidRPr="006F7308" w:rsidRDefault="006F7308" w:rsidP="006F7308">
            <w:pPr>
              <w:spacing w:before="120"/>
              <w:rPr>
                <w:szCs w:val="28"/>
              </w:rPr>
            </w:pPr>
            <w:r w:rsidRPr="006F7308">
              <w:rPr>
                <w:szCs w:val="28"/>
              </w:rPr>
              <w:t xml:space="preserve"> Не застосовується</w:t>
            </w:r>
          </w:p>
        </w:tc>
      </w:tr>
      <w:tr w:rsidR="00112845" w:rsidRPr="006F7308" w14:paraId="29BF187B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B60952" w14:textId="77777777" w:rsidR="006F7308" w:rsidRPr="00604001" w:rsidRDefault="006F7308" w:rsidP="006F7308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906C3A" w14:textId="236D2926" w:rsidR="006F7308" w:rsidRPr="006B6C31" w:rsidRDefault="006F7308" w:rsidP="00A8623B">
            <w:pPr>
              <w:spacing w:before="120"/>
              <w:rPr>
                <w:szCs w:val="28"/>
              </w:rPr>
            </w:pP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94B3F5" w14:textId="4D781077" w:rsidR="006F7308" w:rsidRPr="006B6C31" w:rsidRDefault="006F7308" w:rsidP="006F730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86B09" w14:textId="16480B64" w:rsidR="006F7308" w:rsidRPr="006F7308" w:rsidRDefault="006F7308" w:rsidP="006F7308">
            <w:pPr>
              <w:spacing w:before="120"/>
              <w:rPr>
                <w:szCs w:val="28"/>
              </w:rPr>
            </w:pPr>
            <w:r w:rsidRPr="006F7308">
              <w:rPr>
                <w:szCs w:val="28"/>
              </w:rPr>
              <w:t xml:space="preserve"> Не застосовується</w:t>
            </w:r>
          </w:p>
        </w:tc>
      </w:tr>
      <w:tr w:rsidR="00112845" w:rsidRPr="006F7308" w14:paraId="49887FF9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1AE2DA" w14:textId="77777777" w:rsidR="006F7308" w:rsidRPr="006B6C31" w:rsidRDefault="006F7308" w:rsidP="006F730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номери поверхів, зазначені на кнопках ліфта, подані збільшеним шрифтом та в контрастному співвідношенні кольорів, </w:t>
            </w:r>
            <w:proofErr w:type="spellStart"/>
            <w:r w:rsidRPr="006B6C31">
              <w:rPr>
                <w:szCs w:val="28"/>
              </w:rPr>
              <w:t>продубльовані</w:t>
            </w:r>
            <w:proofErr w:type="spellEnd"/>
            <w:r w:rsidRPr="006B6C31">
              <w:rPr>
                <w:szCs w:val="28"/>
              </w:rPr>
              <w:t xml:space="preserve">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7D9990" w14:textId="2ED4CEC1" w:rsidR="006F7308" w:rsidRPr="006B6C31" w:rsidRDefault="006F7308" w:rsidP="006F7308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791762" w14:textId="0E0820F7" w:rsidR="006F7308" w:rsidRPr="006B6C31" w:rsidRDefault="006F7308" w:rsidP="006F730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82DDEC" w14:textId="74CCBC08" w:rsidR="006F7308" w:rsidRPr="006F7308" w:rsidRDefault="006F7308" w:rsidP="006F7308">
            <w:pPr>
              <w:spacing w:before="120"/>
              <w:rPr>
                <w:szCs w:val="28"/>
                <w:highlight w:val="yellow"/>
              </w:rPr>
            </w:pPr>
            <w:r w:rsidRPr="006F7308">
              <w:rPr>
                <w:szCs w:val="28"/>
              </w:rPr>
              <w:t xml:space="preserve"> Не застосовується</w:t>
            </w:r>
          </w:p>
        </w:tc>
      </w:tr>
      <w:tr w:rsidR="00112845" w:rsidRPr="006F7308" w14:paraId="22DED9D8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A25A1D" w14:textId="77777777" w:rsidR="006F7308" w:rsidRPr="006B6C31" w:rsidRDefault="006F7308" w:rsidP="006F730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67B82B" w14:textId="6EF625CA" w:rsidR="006F7308" w:rsidRPr="006B6C31" w:rsidRDefault="006F7308" w:rsidP="006F7308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114DA" w14:textId="25CE9214" w:rsidR="006F7308" w:rsidRPr="006B6C31" w:rsidRDefault="006F7308" w:rsidP="006F730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59B0C3" w14:textId="34C483A7" w:rsidR="006F7308" w:rsidRPr="006F7308" w:rsidRDefault="006F7308" w:rsidP="006F7308">
            <w:pPr>
              <w:spacing w:before="120"/>
              <w:rPr>
                <w:szCs w:val="28"/>
                <w:highlight w:val="yellow"/>
              </w:rPr>
            </w:pPr>
            <w:r w:rsidRPr="006F7308">
              <w:rPr>
                <w:szCs w:val="28"/>
              </w:rPr>
              <w:t>Не застосовується</w:t>
            </w:r>
          </w:p>
        </w:tc>
      </w:tr>
      <w:tr w:rsidR="00112845" w:rsidRPr="006B6C31" w14:paraId="4A5BA7F3" w14:textId="77777777" w:rsidTr="000F40AA">
        <w:trPr>
          <w:trHeight w:val="20"/>
        </w:trPr>
        <w:tc>
          <w:tcPr>
            <w:tcW w:w="183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58055D" w14:textId="77777777" w:rsidR="006F7308" w:rsidRPr="006B6C31" w:rsidRDefault="006F7308" w:rsidP="006F730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8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D2AF13" w14:textId="77777777" w:rsidR="006F7308" w:rsidRPr="006B6C31" w:rsidRDefault="006F7308" w:rsidP="006F7308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0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937A7E" w14:textId="55BA1D3B" w:rsidR="006F7308" w:rsidRPr="006B6C31" w:rsidRDefault="006F7308" w:rsidP="006F7308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3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6E01A6" w14:textId="7239AF0C" w:rsidR="00A8623B" w:rsidRDefault="00A8623B" w:rsidP="006F7308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Одноповерхове приміщення.</w:t>
            </w:r>
          </w:p>
          <w:p w14:paraId="32CF00BA" w14:textId="7414BB9A" w:rsidR="006F7308" w:rsidRPr="006B6C31" w:rsidRDefault="006F7308" w:rsidP="006F7308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  <w:r w:rsidR="006442CD">
              <w:rPr>
                <w:szCs w:val="28"/>
              </w:rPr>
              <w:pict w14:anchorId="6643E1FC">
                <v:shape id="_x0000_i1034" type="#_x0000_t75" style="width:79.2pt;height:105pt">
                  <v:imagedata r:id="rId25" o:title="photo_2025-06-26_15-10-57 (3)"/>
                </v:shape>
              </w:pict>
            </w:r>
          </w:p>
        </w:tc>
      </w:tr>
    </w:tbl>
    <w:p w14:paraId="481EA9AE" w14:textId="61627FC3" w:rsidR="00333EF0" w:rsidRDefault="00C96A29" w:rsidP="00333EF0">
      <w:pPr>
        <w:widowControl w:val="0"/>
        <w:spacing w:after="120"/>
        <w:jc w:val="both"/>
        <w:rPr>
          <w:sz w:val="24"/>
          <w:szCs w:val="24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>:</w:t>
      </w:r>
      <w:r w:rsidR="00333EF0" w:rsidRPr="00333EF0">
        <w:rPr>
          <w:sz w:val="24"/>
          <w:szCs w:val="24"/>
          <w:u w:val="single"/>
        </w:rPr>
        <w:t xml:space="preserve">“об’єкт є бар’єрним” </w:t>
      </w:r>
    </w:p>
    <w:p w14:paraId="394700F3" w14:textId="3304650C" w:rsidR="00C96A29" w:rsidRPr="00AB10B5" w:rsidRDefault="00C96A29" w:rsidP="00C96A29">
      <w:pPr>
        <w:spacing w:before="120" w:after="120"/>
        <w:rPr>
          <w:szCs w:val="28"/>
        </w:rPr>
      </w:pPr>
    </w:p>
    <w:p w14:paraId="73FC44CA" w14:textId="77777777" w:rsidR="00C96A29" w:rsidRPr="00AB10B5" w:rsidRDefault="00C96A29" w:rsidP="00C96A29">
      <w:pPr>
        <w:spacing w:after="120"/>
        <w:rPr>
          <w:b/>
          <w:szCs w:val="28"/>
        </w:rPr>
      </w:pPr>
    </w:p>
    <w:p w14:paraId="2FE7E368" w14:textId="77777777"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14:paraId="59BDB1E1" w14:textId="77777777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BE784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14:paraId="794C7BB6" w14:textId="77777777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5DF98D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3B76E1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14:paraId="38FEE0FF" w14:textId="77777777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32FD91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364E4F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proofErr w:type="spellStart"/>
            <w:r w:rsidRPr="006B6C31">
              <w:rPr>
                <w:szCs w:val="28"/>
              </w:rPr>
              <w:t>пересува-ються</w:t>
            </w:r>
            <w:proofErr w:type="spellEnd"/>
            <w:r w:rsidRPr="006B6C31">
              <w:rPr>
                <w:szCs w:val="28"/>
              </w:rPr>
              <w:t xml:space="preserve">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671419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87AF666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4B6F70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14:paraId="4057E58D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0A7127" w14:textId="7CC7B873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A3A8D5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90A7AE" w14:textId="4ABC9B79" w:rsidR="00C96A29" w:rsidRPr="006B6C31" w:rsidRDefault="00333EF0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D8FCF" w14:textId="17141C25" w:rsidR="00C96A29" w:rsidRPr="006B6C31" w:rsidRDefault="00333EF0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02CAA0" w14:textId="580B6C7E" w:rsidR="00C96A29" w:rsidRPr="006B6C31" w:rsidRDefault="00333EF0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24081C" w14:textId="59BB2952" w:rsidR="00C96A29" w:rsidRPr="006B6C31" w:rsidRDefault="000F40AA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C96A29" w:rsidRPr="006B6C31" w14:paraId="2B22C07F" w14:textId="77777777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0E21BA" w14:textId="133EC6BC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08555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77E087" w14:textId="61EE9081" w:rsidR="00C96A29" w:rsidRPr="006B6C31" w:rsidRDefault="00333EF0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ED5BEE" w14:textId="2452BC51" w:rsidR="00C96A29" w:rsidRPr="006B6C31" w:rsidRDefault="00333EF0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EC9ED8" w14:textId="4F980878" w:rsidR="00C96A29" w:rsidRPr="006B6C31" w:rsidRDefault="00333EF0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966EBA" w14:textId="5D52E6DA" w:rsidR="00C96A29" w:rsidRPr="006B6C31" w:rsidRDefault="000F40AA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C96A29" w:rsidRPr="006B6C31" w14:paraId="014D2210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3F8354" w14:textId="4B62A3FF"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E1A62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671EF5" w14:textId="2A42595E" w:rsidR="00C96A29" w:rsidRPr="006B6C31" w:rsidRDefault="00333EF0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B7280" w14:textId="2B6E09D9" w:rsidR="00C96A29" w:rsidRPr="006B6C31" w:rsidRDefault="00333EF0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455A5" w14:textId="52BE2440" w:rsidR="00C96A29" w:rsidRPr="006B6C31" w:rsidRDefault="00333EF0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5656CE" w14:textId="2887DA3B" w:rsidR="00C96A29" w:rsidRPr="006B6C31" w:rsidRDefault="000F40AA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</w:tbl>
    <w:p w14:paraId="072071CB" w14:textId="77777777" w:rsidR="00C96A29" w:rsidRDefault="00C96A29" w:rsidP="00C96A29"/>
    <w:p w14:paraId="02BA3225" w14:textId="77777777" w:rsidR="00C96A29" w:rsidRDefault="00C96A29" w:rsidP="00C96A29"/>
    <w:p w14:paraId="3C2279AA" w14:textId="77777777" w:rsidR="00C96A29" w:rsidRDefault="00C96A29" w:rsidP="00C96A29"/>
    <w:p w14:paraId="11A24425" w14:textId="14A288F9" w:rsidR="00C96A29" w:rsidRDefault="00C96A29" w:rsidP="00C96A29"/>
    <w:p w14:paraId="3A6D7680" w14:textId="53F31E20" w:rsidR="009D7386" w:rsidRDefault="009D7386" w:rsidP="00C96A29"/>
    <w:p w14:paraId="30D78339" w14:textId="72BC214A" w:rsidR="009D7386" w:rsidRDefault="009D7386" w:rsidP="00C96A29"/>
    <w:p w14:paraId="365605B3" w14:textId="1F85AC22" w:rsidR="009D7386" w:rsidRDefault="009D7386" w:rsidP="00C96A29"/>
    <w:p w14:paraId="66294A00" w14:textId="77777777" w:rsidR="009D7386" w:rsidRDefault="009D7386" w:rsidP="00C96A29"/>
    <w:p w14:paraId="191CF5EB" w14:textId="20CDCE11" w:rsidR="00C96A29" w:rsidRDefault="00C96A29" w:rsidP="00C96A29"/>
    <w:p w14:paraId="126716B4" w14:textId="29FD487C" w:rsidR="00C96A29" w:rsidRDefault="00C96A29" w:rsidP="00C96A29"/>
    <w:p w14:paraId="74D290E4" w14:textId="4D0D5E7B" w:rsidR="00A8623B" w:rsidRDefault="00A8623B" w:rsidP="00C96A29"/>
    <w:p w14:paraId="14EE8501" w14:textId="77777777" w:rsidR="00A8623B" w:rsidRDefault="00A8623B" w:rsidP="00C96A29"/>
    <w:p w14:paraId="0712EDE0" w14:textId="77777777" w:rsidR="00C96A29" w:rsidRPr="006B6C31" w:rsidRDefault="00C96A29" w:rsidP="00C96A29"/>
    <w:tbl>
      <w:tblPr>
        <w:tblW w:w="9503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14:paraId="31231A4D" w14:textId="77777777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C5202" w14:textId="77777777"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14:paraId="7FF236AB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B4D451" w14:textId="033FF625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41E0D1" w14:textId="185DB53B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5AB75F" w14:textId="4E16DAAD" w:rsidR="00B92B6E" w:rsidRPr="006B6C31" w:rsidRDefault="000F40AA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9A4AF" w14:textId="758ECDA1" w:rsidR="00B92B6E" w:rsidRPr="006B6C31" w:rsidRDefault="000F40AA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6F9A00" w14:textId="183FA579" w:rsidR="00B92B6E" w:rsidRPr="006B6C31" w:rsidRDefault="000F40AA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73D655" w14:textId="471C0037" w:rsidR="00B92B6E" w:rsidRPr="006B6C31" w:rsidRDefault="000F40AA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B92B6E" w:rsidRPr="006B6C31" w14:paraId="1814B723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283C61" w14:textId="7595B825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A10B43" w14:textId="18A7D0AB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39E1C1" w14:textId="6172849D" w:rsidR="00B92B6E" w:rsidRPr="006B6C31" w:rsidRDefault="000F40AA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968FD7" w14:textId="5F9C3C7A" w:rsidR="00B92B6E" w:rsidRPr="006B6C31" w:rsidRDefault="000F40AA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190625" w14:textId="3DCFEB6F" w:rsidR="00B92B6E" w:rsidRPr="006B6C31" w:rsidRDefault="000F40AA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D8784" w14:textId="3F5B8CFE" w:rsidR="00B92B6E" w:rsidRPr="006B6C31" w:rsidRDefault="000F40AA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B92B6E" w:rsidRPr="006B6C31" w14:paraId="0EFCF69B" w14:textId="77777777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C267A5" w14:textId="55DDD79F"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F0C0B" w14:textId="5C335593"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4DD971" w14:textId="7F8B4293" w:rsidR="00B92B6E" w:rsidRPr="006B6C31" w:rsidRDefault="000F40AA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9B768E" w14:textId="45D31D1D" w:rsidR="00B92B6E" w:rsidRPr="006B6C31" w:rsidRDefault="000F40AA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FE965" w14:textId="12209996" w:rsidR="00B92B6E" w:rsidRPr="006B6C31" w:rsidRDefault="000F40AA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49B04A" w14:textId="05807087" w:rsidR="00B92B6E" w:rsidRPr="006B6C31" w:rsidRDefault="000F40AA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</w:tbl>
    <w:p w14:paraId="666C62A5" w14:textId="77777777" w:rsidR="00C96A29" w:rsidRDefault="00C96A29" w:rsidP="00C96A29">
      <w:pPr>
        <w:spacing w:after="120"/>
        <w:rPr>
          <w:szCs w:val="28"/>
        </w:rPr>
      </w:pPr>
    </w:p>
    <w:p w14:paraId="198D4531" w14:textId="7B14C23C"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14:paraId="5BA43B12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14:paraId="467B0C50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14:paraId="79942CAE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14:paraId="44830453" w14:textId="66463043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14:paraId="7149BA64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14:paraId="34809127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14:paraId="434D64B4" w14:textId="77777777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</w:t>
      </w:r>
      <w:proofErr w:type="spellStart"/>
      <w:r w:rsidRPr="006B6C31">
        <w:rPr>
          <w:sz w:val="24"/>
          <w:szCs w:val="24"/>
        </w:rPr>
        <w:t>безбар’єрним</w:t>
      </w:r>
      <w:proofErr w:type="spellEnd"/>
      <w:r w:rsidRPr="006B6C31">
        <w:rPr>
          <w:sz w:val="24"/>
          <w:szCs w:val="24"/>
        </w:rPr>
        <w:t>” — у разі, коли забезпечено відповідність всім, без винятку, критеріям безбар’єрності;</w:t>
      </w:r>
    </w:p>
    <w:p w14:paraId="0B1D1793" w14:textId="17D87CC5"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частково </w:t>
      </w:r>
      <w:proofErr w:type="spellStart"/>
      <w:r w:rsidRPr="006B6C31">
        <w:rPr>
          <w:sz w:val="24"/>
          <w:szCs w:val="24"/>
        </w:rPr>
        <w:t>безбар’єрним</w:t>
      </w:r>
      <w:proofErr w:type="spellEnd"/>
      <w:r w:rsidRPr="006B6C31">
        <w:rPr>
          <w:sz w:val="24"/>
          <w:szCs w:val="24"/>
        </w:rPr>
        <w:t xml:space="preserve">” — у разі, коли забезпечено відповідність лише критеріям безбар’єрності із високою критичністю (за умови, що в усіх критеріях із високою </w:t>
      </w:r>
      <w:proofErr w:type="spellStart"/>
      <w:r w:rsidRPr="006B6C31">
        <w:rPr>
          <w:sz w:val="24"/>
          <w:szCs w:val="24"/>
        </w:rPr>
        <w:t>критичиністю</w:t>
      </w:r>
      <w:proofErr w:type="spellEnd"/>
      <w:r w:rsidRPr="006B6C31">
        <w:rPr>
          <w:sz w:val="24"/>
          <w:szCs w:val="24"/>
        </w:rPr>
        <w:t xml:space="preserve"> “так”, а в одному і більше інших критеріях “ні”, такий об’єкт вважається частково </w:t>
      </w:r>
      <w:proofErr w:type="spellStart"/>
      <w:r w:rsidRPr="006B6C31">
        <w:rPr>
          <w:sz w:val="24"/>
          <w:szCs w:val="24"/>
        </w:rPr>
        <w:t>безбар’єрним</w:t>
      </w:r>
      <w:proofErr w:type="spellEnd"/>
      <w:r w:rsidRPr="006B6C31">
        <w:rPr>
          <w:sz w:val="24"/>
          <w:szCs w:val="24"/>
        </w:rPr>
        <w:t>);</w:t>
      </w:r>
    </w:p>
    <w:p w14:paraId="761E0F22" w14:textId="0E392FF5" w:rsidR="00480EC3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14:paraId="6B7BA1BD" w14:textId="77777777" w:rsidR="00480EC3" w:rsidRDefault="00480EC3" w:rsidP="00480EC3">
      <w:pPr>
        <w:widowControl w:val="0"/>
        <w:autoSpaceDE w:val="0"/>
        <w:autoSpaceDN w:val="0"/>
        <w:adjustRightInd w:val="0"/>
        <w:spacing w:after="120"/>
        <w:rPr>
          <w:rFonts w:eastAsiaTheme="minorEastAsia"/>
          <w:color w:val="000000"/>
          <w:szCs w:val="28"/>
        </w:rPr>
      </w:pPr>
    </w:p>
    <w:p w14:paraId="76CAA258" w14:textId="22B7426A" w:rsidR="00480EC3" w:rsidRDefault="00480EC3" w:rsidP="00480EC3">
      <w:pPr>
        <w:widowControl w:val="0"/>
        <w:autoSpaceDE w:val="0"/>
        <w:autoSpaceDN w:val="0"/>
        <w:adjustRightInd w:val="0"/>
        <w:spacing w:after="120"/>
        <w:rPr>
          <w:rFonts w:eastAsiaTheme="minorEastAsia"/>
          <w:color w:val="000000"/>
          <w:szCs w:val="28"/>
        </w:rPr>
      </w:pPr>
      <w:r>
        <w:rPr>
          <w:rFonts w:eastAsiaTheme="minorEastAsia"/>
          <w:color w:val="000000"/>
          <w:szCs w:val="28"/>
        </w:rPr>
        <w:t xml:space="preserve">Керівник: </w:t>
      </w:r>
    </w:p>
    <w:p w14:paraId="56C30F7D" w14:textId="32466AA8" w:rsidR="00480EC3" w:rsidRDefault="00333EF0" w:rsidP="00480EC3">
      <w:pPr>
        <w:widowControl w:val="0"/>
        <w:autoSpaceDE w:val="0"/>
        <w:autoSpaceDN w:val="0"/>
        <w:adjustRightInd w:val="0"/>
        <w:rPr>
          <w:rFonts w:eastAsiaTheme="minorEastAsia"/>
          <w:bCs/>
          <w:color w:val="000000"/>
          <w:szCs w:val="28"/>
          <w:lang w:val="x-none"/>
        </w:rPr>
      </w:pPr>
      <w:r>
        <w:rPr>
          <w:rFonts w:eastAsiaTheme="minorEastAsia"/>
          <w:b/>
          <w:bCs/>
          <w:color w:val="000000"/>
          <w:szCs w:val="28"/>
        </w:rPr>
        <w:t>Тетяна КОБЗИСТА</w:t>
      </w:r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  <w:lang w:val="x-none"/>
        </w:rPr>
        <w:tab/>
      </w:r>
      <w:r w:rsidR="00480EC3">
        <w:rPr>
          <w:rFonts w:eastAsiaTheme="minorEastAsia"/>
          <w:b/>
          <w:bCs/>
          <w:color w:val="000000"/>
          <w:szCs w:val="28"/>
        </w:rPr>
        <w:t>__________________</w:t>
      </w:r>
      <w:r w:rsidR="00480EC3">
        <w:rPr>
          <w:rFonts w:eastAsiaTheme="minorEastAsia"/>
          <w:bCs/>
          <w:color w:val="000000"/>
          <w:szCs w:val="28"/>
          <w:lang w:val="x-none"/>
        </w:rPr>
        <w:t xml:space="preserve">                     </w:t>
      </w:r>
    </w:p>
    <w:p w14:paraId="143622A0" w14:textId="77777777" w:rsidR="00480EC3" w:rsidRDefault="00480EC3" w:rsidP="00480EC3">
      <w:pPr>
        <w:widowControl w:val="0"/>
        <w:autoSpaceDE w:val="0"/>
        <w:autoSpaceDN w:val="0"/>
        <w:adjustRightInd w:val="0"/>
        <w:ind w:left="5040" w:firstLine="720"/>
        <w:rPr>
          <w:rFonts w:eastAsiaTheme="minorEastAsia"/>
          <w:color w:val="000000"/>
          <w:sz w:val="20"/>
        </w:rPr>
      </w:pPr>
      <w:r>
        <w:rPr>
          <w:rFonts w:eastAsiaTheme="minorEastAsia"/>
          <w:bCs/>
          <w:color w:val="000000"/>
          <w:sz w:val="20"/>
        </w:rPr>
        <w:t xml:space="preserve">  </w:t>
      </w:r>
      <w:r>
        <w:rPr>
          <w:rFonts w:eastAsiaTheme="minorEastAsia"/>
          <w:bCs/>
          <w:color w:val="000000"/>
          <w:sz w:val="20"/>
          <w:lang w:val="x-none"/>
        </w:rPr>
        <w:t>Підпис</w:t>
      </w:r>
    </w:p>
    <w:p w14:paraId="7BDB2365" w14:textId="77777777" w:rsidR="00480EC3" w:rsidRDefault="00480EC3" w:rsidP="00480EC3">
      <w:pPr>
        <w:widowControl w:val="0"/>
        <w:autoSpaceDE w:val="0"/>
        <w:autoSpaceDN w:val="0"/>
        <w:adjustRightInd w:val="0"/>
        <w:spacing w:after="120"/>
        <w:jc w:val="both"/>
        <w:rPr>
          <w:rFonts w:eastAsiaTheme="minorEastAsia"/>
          <w:color w:val="000000"/>
          <w:sz w:val="20"/>
        </w:rPr>
      </w:pPr>
    </w:p>
    <w:p w14:paraId="20E9E0A4" w14:textId="54F6E0FD" w:rsidR="00480EC3" w:rsidRDefault="00480EC3" w:rsidP="00480EC3">
      <w:pPr>
        <w:widowControl w:val="0"/>
        <w:autoSpaceDE w:val="0"/>
        <w:autoSpaceDN w:val="0"/>
        <w:adjustRightInd w:val="0"/>
        <w:spacing w:before="120" w:after="120"/>
        <w:rPr>
          <w:rFonts w:eastAsiaTheme="minorEastAsia"/>
          <w:b/>
          <w:color w:val="000000"/>
          <w:sz w:val="24"/>
          <w:szCs w:val="24"/>
        </w:rPr>
      </w:pPr>
      <w:r>
        <w:rPr>
          <w:rFonts w:eastAsiaTheme="minorEastAsia"/>
          <w:b/>
          <w:color w:val="000000"/>
          <w:sz w:val="24"/>
          <w:szCs w:val="24"/>
        </w:rPr>
        <w:t xml:space="preserve">«   </w:t>
      </w:r>
      <w:r w:rsidR="00D70F89">
        <w:rPr>
          <w:rFonts w:eastAsiaTheme="minorEastAsia"/>
          <w:b/>
          <w:color w:val="000000"/>
          <w:sz w:val="24"/>
          <w:szCs w:val="24"/>
        </w:rPr>
        <w:t>2</w:t>
      </w:r>
      <w:r w:rsidR="006F7308">
        <w:rPr>
          <w:rFonts w:eastAsiaTheme="minorEastAsia"/>
          <w:b/>
          <w:color w:val="000000"/>
          <w:sz w:val="24"/>
          <w:szCs w:val="24"/>
          <w:lang w:val="en-US"/>
        </w:rPr>
        <w:t>9</w:t>
      </w:r>
      <w:r>
        <w:rPr>
          <w:rFonts w:eastAsiaTheme="minorEastAsia"/>
          <w:b/>
          <w:color w:val="000000"/>
          <w:sz w:val="24"/>
          <w:szCs w:val="24"/>
        </w:rPr>
        <w:t xml:space="preserve">  »</w:t>
      </w:r>
      <w:r w:rsidR="00D70F89">
        <w:rPr>
          <w:rFonts w:eastAsiaTheme="minorEastAsia"/>
          <w:b/>
          <w:color w:val="000000"/>
          <w:sz w:val="24"/>
          <w:szCs w:val="24"/>
        </w:rPr>
        <w:t xml:space="preserve"> вересня</w:t>
      </w:r>
      <w:r>
        <w:rPr>
          <w:rFonts w:eastAsiaTheme="minorEastAsia"/>
          <w:b/>
          <w:color w:val="000000"/>
          <w:sz w:val="24"/>
          <w:szCs w:val="24"/>
          <w:lang w:val="x-none"/>
        </w:rPr>
        <w:t xml:space="preserve"> 20</w:t>
      </w:r>
      <w:r>
        <w:rPr>
          <w:rFonts w:eastAsiaTheme="minorEastAsia"/>
          <w:b/>
          <w:color w:val="000000"/>
          <w:sz w:val="24"/>
          <w:szCs w:val="24"/>
        </w:rPr>
        <w:t>25</w:t>
      </w:r>
      <w:r>
        <w:rPr>
          <w:rFonts w:eastAsiaTheme="minorEastAsia"/>
          <w:b/>
          <w:color w:val="000000"/>
          <w:sz w:val="24"/>
          <w:szCs w:val="24"/>
          <w:lang w:val="x-none"/>
        </w:rPr>
        <w:t xml:space="preserve"> р.</w:t>
      </w:r>
      <w:r>
        <w:rPr>
          <w:rFonts w:eastAsiaTheme="minorEastAsia"/>
          <w:b/>
          <w:color w:val="000000"/>
          <w:sz w:val="24"/>
          <w:szCs w:val="24"/>
        </w:rPr>
        <w:t xml:space="preserve">                                                                              </w:t>
      </w:r>
    </w:p>
    <w:p w14:paraId="475BAC4C" w14:textId="77777777" w:rsidR="00480EC3" w:rsidRDefault="00480EC3" w:rsidP="00480EC3">
      <w:pPr>
        <w:widowControl w:val="0"/>
        <w:autoSpaceDE w:val="0"/>
        <w:autoSpaceDN w:val="0"/>
        <w:adjustRightInd w:val="0"/>
        <w:rPr>
          <w:rFonts w:eastAsiaTheme="minorEastAsia"/>
          <w:b/>
          <w:noProof/>
          <w:sz w:val="24"/>
          <w:szCs w:val="24"/>
          <w:lang w:val="x-none"/>
        </w:rPr>
      </w:pPr>
    </w:p>
    <w:p w14:paraId="22EDCCB5" w14:textId="046840C5" w:rsidR="00480EC3" w:rsidRDefault="00480EC3" w:rsidP="00480EC3">
      <w:pPr>
        <w:widowControl w:val="0"/>
        <w:autoSpaceDE w:val="0"/>
        <w:autoSpaceDN w:val="0"/>
        <w:adjustRightInd w:val="0"/>
        <w:rPr>
          <w:rFonts w:eastAsiaTheme="minorEastAsia"/>
          <w:b/>
          <w:color w:val="000000"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  <w:lang w:val="x-none"/>
        </w:rPr>
        <w:t xml:space="preserve">Виконавець: </w:t>
      </w:r>
      <w:r w:rsidR="00333EF0">
        <w:rPr>
          <w:rFonts w:eastAsiaTheme="minorEastAsia"/>
          <w:b/>
          <w:noProof/>
          <w:sz w:val="24"/>
          <w:szCs w:val="24"/>
        </w:rPr>
        <w:t>Тетяна КОБЗИСТА (0676334401)</w:t>
      </w:r>
    </w:p>
    <w:p w14:paraId="17D30137" w14:textId="77777777" w:rsidR="00480EC3" w:rsidRDefault="00480EC3" w:rsidP="00480EC3">
      <w:pPr>
        <w:rPr>
          <w:rFonts w:asciiTheme="minorHAnsi" w:eastAsiaTheme="minorEastAsia" w:hAnsiTheme="minorHAnsi" w:cstheme="minorBidi"/>
          <w:color w:val="000000"/>
          <w:sz w:val="22"/>
          <w:szCs w:val="22"/>
        </w:rPr>
      </w:pPr>
      <w:r>
        <w:rPr>
          <w:rFonts w:eastAsiaTheme="minorEastAsia" w:cstheme="minorBidi"/>
          <w:noProof/>
          <w:sz w:val="24"/>
          <w:szCs w:val="24"/>
        </w:rPr>
        <w:t>(ПІБ та телефон виконавця)</w:t>
      </w:r>
    </w:p>
    <w:p w14:paraId="42F18460" w14:textId="77777777" w:rsidR="00C96A29" w:rsidRPr="00480EC3" w:rsidRDefault="00C96A29" w:rsidP="00480EC3">
      <w:pPr>
        <w:rPr>
          <w:sz w:val="24"/>
          <w:szCs w:val="24"/>
        </w:rPr>
      </w:pPr>
    </w:p>
    <w:sectPr w:rsidR="00C96A29" w:rsidRPr="00480EC3" w:rsidSect="00893231">
      <w:headerReference w:type="even" r:id="rId26"/>
      <w:headerReference w:type="default" r:id="rId27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A3E6B8" w14:textId="77777777" w:rsidR="008C5CE0" w:rsidRDefault="008C5CE0">
      <w:r>
        <w:separator/>
      </w:r>
    </w:p>
  </w:endnote>
  <w:endnote w:type="continuationSeparator" w:id="0">
    <w:p w14:paraId="666B41A8" w14:textId="77777777" w:rsidR="008C5CE0" w:rsidRDefault="008C5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67368" w14:textId="77777777" w:rsidR="008C5CE0" w:rsidRDefault="008C5CE0">
      <w:r>
        <w:separator/>
      </w:r>
    </w:p>
  </w:footnote>
  <w:footnote w:type="continuationSeparator" w:id="0">
    <w:p w14:paraId="2153EC5C" w14:textId="77777777" w:rsidR="008C5CE0" w:rsidRDefault="008C5C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599D8" w14:textId="77777777" w:rsidR="002E2C3F" w:rsidRDefault="002E2C3F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</w:t>
    </w:r>
    <w:r>
      <w:fldChar w:fldCharType="end"/>
    </w:r>
  </w:p>
  <w:p w14:paraId="19EBE117" w14:textId="77777777" w:rsidR="002E2C3F" w:rsidRDefault="002E2C3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A4609" w14:textId="625CF6D3" w:rsidR="002E2C3F" w:rsidRDefault="002E2C3F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 w:rsidR="00677A4C">
      <w:rPr>
        <w:noProof/>
      </w:rPr>
      <w:t>16</w:t>
    </w:r>
    <w:r>
      <w:fldChar w:fldCharType="end"/>
    </w:r>
  </w:p>
  <w:p w14:paraId="62FDABAC" w14:textId="77777777" w:rsidR="002E2C3F" w:rsidRDefault="002E2C3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StepHandle" w:val="262696"/>
  </w:docVars>
  <w:rsids>
    <w:rsidRoot w:val="001A5FC5"/>
    <w:rsid w:val="00025735"/>
    <w:rsid w:val="00025B56"/>
    <w:rsid w:val="00062A85"/>
    <w:rsid w:val="000B3A6A"/>
    <w:rsid w:val="000E65C8"/>
    <w:rsid w:val="000F40AA"/>
    <w:rsid w:val="00112845"/>
    <w:rsid w:val="00131C7B"/>
    <w:rsid w:val="00155F4E"/>
    <w:rsid w:val="00190793"/>
    <w:rsid w:val="00194699"/>
    <w:rsid w:val="001A5FC5"/>
    <w:rsid w:val="00210F96"/>
    <w:rsid w:val="00215116"/>
    <w:rsid w:val="00235E70"/>
    <w:rsid w:val="002B0F93"/>
    <w:rsid w:val="002E2C3F"/>
    <w:rsid w:val="003149CC"/>
    <w:rsid w:val="00333EF0"/>
    <w:rsid w:val="003D3381"/>
    <w:rsid w:val="00427BB3"/>
    <w:rsid w:val="00430857"/>
    <w:rsid w:val="00480EC3"/>
    <w:rsid w:val="004A0210"/>
    <w:rsid w:val="004A44C8"/>
    <w:rsid w:val="004C29EB"/>
    <w:rsid w:val="004E239F"/>
    <w:rsid w:val="00525BBB"/>
    <w:rsid w:val="00570CAA"/>
    <w:rsid w:val="005905C7"/>
    <w:rsid w:val="0059147E"/>
    <w:rsid w:val="005F06C5"/>
    <w:rsid w:val="006060F2"/>
    <w:rsid w:val="0063408E"/>
    <w:rsid w:val="006401BB"/>
    <w:rsid w:val="006442CD"/>
    <w:rsid w:val="00645343"/>
    <w:rsid w:val="006502AC"/>
    <w:rsid w:val="006538FA"/>
    <w:rsid w:val="00677A4C"/>
    <w:rsid w:val="006A7EAA"/>
    <w:rsid w:val="006B6C31"/>
    <w:rsid w:val="006F387F"/>
    <w:rsid w:val="006F7308"/>
    <w:rsid w:val="0072260E"/>
    <w:rsid w:val="00745F8B"/>
    <w:rsid w:val="007808C0"/>
    <w:rsid w:val="00781C4E"/>
    <w:rsid w:val="00781F14"/>
    <w:rsid w:val="007D7BAD"/>
    <w:rsid w:val="00813211"/>
    <w:rsid w:val="00830355"/>
    <w:rsid w:val="00875929"/>
    <w:rsid w:val="00893231"/>
    <w:rsid w:val="00896917"/>
    <w:rsid w:val="008969EF"/>
    <w:rsid w:val="00896ABC"/>
    <w:rsid w:val="008C5CE0"/>
    <w:rsid w:val="008E5C15"/>
    <w:rsid w:val="008F184F"/>
    <w:rsid w:val="00914212"/>
    <w:rsid w:val="009164D0"/>
    <w:rsid w:val="009175E2"/>
    <w:rsid w:val="009672B9"/>
    <w:rsid w:val="009D7386"/>
    <w:rsid w:val="00A50F46"/>
    <w:rsid w:val="00A73233"/>
    <w:rsid w:val="00A833AC"/>
    <w:rsid w:val="00A8623B"/>
    <w:rsid w:val="00B02C1E"/>
    <w:rsid w:val="00B70D97"/>
    <w:rsid w:val="00B80D92"/>
    <w:rsid w:val="00B92B6E"/>
    <w:rsid w:val="00BF04CD"/>
    <w:rsid w:val="00C02385"/>
    <w:rsid w:val="00C0603E"/>
    <w:rsid w:val="00C96A29"/>
    <w:rsid w:val="00CC08F8"/>
    <w:rsid w:val="00D43E93"/>
    <w:rsid w:val="00D62814"/>
    <w:rsid w:val="00D70F89"/>
    <w:rsid w:val="00D80C97"/>
    <w:rsid w:val="00D9783F"/>
    <w:rsid w:val="00DC64C3"/>
    <w:rsid w:val="00E14E67"/>
    <w:rsid w:val="00F23802"/>
    <w:rsid w:val="00F70C5E"/>
    <w:rsid w:val="00F71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DF649"/>
  <w15:chartTrackingRefBased/>
  <w15:docId w15:val="{9C00ADF2-21F2-4DF0-910D-8D5C03AF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pPr>
      <w:spacing w:before="120"/>
      <w:ind w:firstLine="567"/>
    </w:pPr>
  </w:style>
  <w:style w:type="paragraph" w:customStyle="1" w:styleId="a6">
    <w:name w:val="Шапка документу"/>
    <w:basedOn w:val="a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pPr>
      <w:ind w:firstLine="567"/>
      <w:jc w:val="both"/>
    </w:pPr>
  </w:style>
  <w:style w:type="paragraph" w:customStyle="1" w:styleId="ShapkaDocumentu">
    <w:name w:val="Shapka Documentu"/>
    <w:basedOn w:val="NormalText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Назва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у виносці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ій колонтитул Знак"/>
    <w:basedOn w:val="a0"/>
    <w:link w:val="a3"/>
    <w:uiPriority w:val="99"/>
    <w:rsid w:val="00CC08F8"/>
  </w:style>
  <w:style w:type="character" w:customStyle="1" w:styleId="a8">
    <w:name w:val="Верхні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ітки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ітки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  <w:lang w:val="x-none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  <w:lang w:val="x-none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і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groups/519431021960810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26F69-3D6C-4914-B6DB-1C6E85F28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16</Pages>
  <Words>11170</Words>
  <Characters>6368</Characters>
  <Application>Microsoft Office Word</Application>
  <DocSecurity>0</DocSecurity>
  <Lines>53</Lines>
  <Paragraphs>35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HP</cp:lastModifiedBy>
  <cp:revision>18</cp:revision>
  <cp:lastPrinted>2025-06-26T12:40:00Z</cp:lastPrinted>
  <dcterms:created xsi:type="dcterms:W3CDTF">2025-03-20T15:55:00Z</dcterms:created>
  <dcterms:modified xsi:type="dcterms:W3CDTF">2025-09-25T11:33:00Z</dcterms:modified>
</cp:coreProperties>
</file>