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7D52D2" w:rsidRDefault="0062035B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3FB4288" w14:textId="77777777" w:rsidR="007D52D2" w:rsidRDefault="0062035B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7D52D2" w:rsidRDefault="0062035B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7D52D2" w14:paraId="72F062B2" w14:textId="77777777">
        <w:trPr>
          <w:trHeight w:val="20"/>
        </w:trPr>
        <w:tc>
          <w:tcPr>
            <w:tcW w:w="567" w:type="dxa"/>
          </w:tcPr>
          <w:p w14:paraId="5E486478" w14:textId="77777777" w:rsidR="007D52D2" w:rsidRDefault="0062035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1A4345C2" w14:textId="77777777" w:rsidR="007D52D2" w:rsidRDefault="0062035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</w:t>
            </w:r>
          </w:p>
          <w:p w14:paraId="21D7E81D" w14:textId="77777777" w:rsidR="007D52D2" w:rsidRDefault="0062035B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proofErr w:type="spellStart"/>
            <w:r>
              <w:rPr>
                <w:i/>
                <w:szCs w:val="28"/>
                <w:u w:val="single"/>
                <w:lang w:eastAsia="en-US"/>
              </w:rPr>
              <w:t>Приорільська</w:t>
            </w:r>
            <w:proofErr w:type="spellEnd"/>
            <w:r>
              <w:rPr>
                <w:i/>
                <w:szCs w:val="28"/>
                <w:u w:val="single"/>
                <w:lang w:eastAsia="en-US"/>
              </w:rPr>
              <w:t xml:space="preserve"> гімназія-філія Личківського ліцею Личківської сільської ради</w:t>
            </w:r>
          </w:p>
        </w:tc>
      </w:tr>
      <w:tr w:rsidR="007D52D2" w14:paraId="3F6D5F25" w14:textId="77777777">
        <w:trPr>
          <w:trHeight w:val="20"/>
        </w:trPr>
        <w:tc>
          <w:tcPr>
            <w:tcW w:w="567" w:type="dxa"/>
          </w:tcPr>
          <w:p w14:paraId="0B072F6B" w14:textId="77777777" w:rsidR="007D52D2" w:rsidRDefault="0062035B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49439D7D" w14:textId="77777777" w:rsidR="007D52D2" w:rsidRDefault="0062035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</w:t>
            </w:r>
          </w:p>
          <w:p w14:paraId="2DB2CCF3" w14:textId="77777777" w:rsidR="007D52D2" w:rsidRDefault="0062035B">
            <w:pPr>
              <w:widowControl w:val="0"/>
              <w:spacing w:before="120"/>
              <w:rPr>
                <w:szCs w:val="28"/>
                <w:lang w:eastAsia="en-US"/>
              </w:rPr>
            </w:pPr>
            <w:proofErr w:type="spellStart"/>
            <w:r>
              <w:rPr>
                <w:i/>
                <w:szCs w:val="28"/>
                <w:u w:val="single"/>
                <w:lang w:eastAsia="en-US"/>
              </w:rPr>
              <w:t>приміцення</w:t>
            </w:r>
            <w:proofErr w:type="spellEnd"/>
            <w:r>
              <w:rPr>
                <w:i/>
                <w:szCs w:val="28"/>
                <w:u w:val="single"/>
                <w:lang w:eastAsia="en-US"/>
              </w:rPr>
              <w:t xml:space="preserve"> закладу освіти</w:t>
            </w:r>
          </w:p>
        </w:tc>
      </w:tr>
      <w:tr w:rsidR="007D52D2" w14:paraId="7C41798C" w14:textId="77777777">
        <w:trPr>
          <w:trHeight w:val="20"/>
        </w:trPr>
        <w:tc>
          <w:tcPr>
            <w:tcW w:w="567" w:type="dxa"/>
          </w:tcPr>
          <w:p w14:paraId="61E7D240" w14:textId="77777777" w:rsidR="007D52D2" w:rsidRDefault="0062035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1579C9DA" w14:textId="77777777" w:rsidR="007D52D2" w:rsidRDefault="0062035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7D52D2" w14:paraId="5327C8FC" w14:textId="77777777">
        <w:trPr>
          <w:trHeight w:val="20"/>
        </w:trPr>
        <w:tc>
          <w:tcPr>
            <w:tcW w:w="567" w:type="dxa"/>
          </w:tcPr>
          <w:p w14:paraId="76E0E964" w14:textId="77777777" w:rsidR="007D52D2" w:rsidRDefault="007D52D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D669325" w14:textId="77777777" w:rsidR="007D52D2" w:rsidRDefault="0062035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тип населеного пункту (місто/</w:t>
            </w:r>
            <w:r>
              <w:rPr>
                <w:b/>
                <w:szCs w:val="28"/>
                <w:lang w:eastAsia="en-US"/>
              </w:rPr>
              <w:t>селище</w:t>
            </w:r>
            <w:r>
              <w:rPr>
                <w:szCs w:val="28"/>
                <w:lang w:eastAsia="en-US"/>
              </w:rPr>
              <w:t xml:space="preserve">/село) </w:t>
            </w:r>
          </w:p>
        </w:tc>
      </w:tr>
      <w:tr w:rsidR="007D52D2" w14:paraId="3BC6B016" w14:textId="77777777">
        <w:trPr>
          <w:trHeight w:val="20"/>
        </w:trPr>
        <w:tc>
          <w:tcPr>
            <w:tcW w:w="567" w:type="dxa"/>
          </w:tcPr>
          <w:p w14:paraId="38563D85" w14:textId="77777777" w:rsidR="007D52D2" w:rsidRDefault="007D52D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F82E637" w14:textId="77777777" w:rsidR="007D52D2" w:rsidRDefault="0062035B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</w:t>
            </w:r>
            <w:proofErr w:type="spellStart"/>
            <w:r>
              <w:rPr>
                <w:i/>
                <w:szCs w:val="28"/>
                <w:u w:val="single"/>
                <w:lang w:eastAsia="en-US"/>
              </w:rPr>
              <w:t>Приорільське</w:t>
            </w:r>
            <w:proofErr w:type="spellEnd"/>
          </w:p>
        </w:tc>
      </w:tr>
      <w:tr w:rsidR="007D52D2" w14:paraId="7A87747A" w14:textId="77777777">
        <w:trPr>
          <w:trHeight w:val="20"/>
        </w:trPr>
        <w:tc>
          <w:tcPr>
            <w:tcW w:w="567" w:type="dxa"/>
          </w:tcPr>
          <w:p w14:paraId="505E093E" w14:textId="77777777" w:rsidR="007D52D2" w:rsidRDefault="007D52D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3DD044F6" w14:textId="77777777" w:rsidR="007D52D2" w:rsidRDefault="0062035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назва </w:t>
            </w:r>
            <w:r>
              <w:rPr>
                <w:b/>
                <w:szCs w:val="28"/>
                <w:lang w:eastAsia="en-US"/>
              </w:rPr>
              <w:t>вулиці</w:t>
            </w:r>
            <w:r>
              <w:rPr>
                <w:szCs w:val="28"/>
                <w:lang w:eastAsia="en-US"/>
              </w:rPr>
              <w:t xml:space="preserve">, бульвару, проспекту, провулку, площі тощо </w:t>
            </w:r>
          </w:p>
          <w:p w14:paraId="429573C7" w14:textId="77777777" w:rsidR="007D52D2" w:rsidRDefault="0062035B">
            <w:pPr>
              <w:widowControl w:val="0"/>
              <w:spacing w:before="120"/>
              <w:rPr>
                <w:i/>
                <w:szCs w:val="28"/>
                <w:u w:val="single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Шкільна</w:t>
            </w:r>
          </w:p>
        </w:tc>
      </w:tr>
      <w:tr w:rsidR="007D52D2" w14:paraId="4528AEEA" w14:textId="77777777">
        <w:trPr>
          <w:trHeight w:val="80"/>
        </w:trPr>
        <w:tc>
          <w:tcPr>
            <w:tcW w:w="567" w:type="dxa"/>
          </w:tcPr>
          <w:p w14:paraId="398C6EB2" w14:textId="77777777" w:rsidR="007D52D2" w:rsidRDefault="007D52D2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B7F7E9A" w14:textId="77777777" w:rsidR="007D52D2" w:rsidRDefault="0062035B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i/>
                <w:szCs w:val="28"/>
                <w:u w:val="single"/>
                <w:lang w:eastAsia="en-US"/>
              </w:rPr>
              <w:t>2с</w:t>
            </w:r>
          </w:p>
        </w:tc>
      </w:tr>
      <w:tr w:rsidR="007D52D2" w14:paraId="40B86959" w14:textId="77777777">
        <w:trPr>
          <w:trHeight w:val="20"/>
        </w:trPr>
        <w:tc>
          <w:tcPr>
            <w:tcW w:w="567" w:type="dxa"/>
          </w:tcPr>
          <w:p w14:paraId="44CB2019" w14:textId="77777777" w:rsidR="007D52D2" w:rsidRDefault="0062035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3F9B37CC" w14:textId="77777777" w:rsidR="007D52D2" w:rsidRDefault="0062035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</w:t>
            </w:r>
            <w:r>
              <w:rPr>
                <w:i/>
                <w:szCs w:val="28"/>
                <w:u w:val="single"/>
                <w:lang w:eastAsia="en-US"/>
              </w:rPr>
              <w:t>2 поверхи</w:t>
            </w:r>
          </w:p>
        </w:tc>
      </w:tr>
      <w:tr w:rsidR="007D52D2" w14:paraId="52081CE9" w14:textId="77777777">
        <w:trPr>
          <w:trHeight w:val="20"/>
        </w:trPr>
        <w:tc>
          <w:tcPr>
            <w:tcW w:w="567" w:type="dxa"/>
          </w:tcPr>
          <w:p w14:paraId="7DAE45CF" w14:textId="77777777" w:rsidR="007D52D2" w:rsidRDefault="0062035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21B9052C" w14:textId="77777777" w:rsidR="007D52D2" w:rsidRDefault="0062035B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7D52D2" w14:paraId="5DEC113F" w14:textId="77777777">
        <w:trPr>
          <w:trHeight w:val="20"/>
        </w:trPr>
        <w:tc>
          <w:tcPr>
            <w:tcW w:w="567" w:type="dxa"/>
          </w:tcPr>
          <w:p w14:paraId="1C49EBC4" w14:textId="77777777" w:rsidR="007D52D2" w:rsidRDefault="0062035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5AE67EDD" w14:textId="4C9E22AD" w:rsidR="007D52D2" w:rsidRDefault="0062035B">
            <w:pPr>
              <w:widowControl w:val="0"/>
              <w:spacing w:before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 xml:space="preserve">у разі наявності) </w:t>
            </w:r>
          </w:p>
          <w:p w14:paraId="579DDB1F" w14:textId="25411263" w:rsidR="007D52D2" w:rsidRDefault="00537F0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i/>
                <w:szCs w:val="28"/>
                <w:u w:val="single"/>
                <w:lang w:eastAsia="en-US"/>
              </w:rPr>
              <w:t>+38(</w:t>
            </w:r>
            <w:r w:rsidR="0062035B">
              <w:rPr>
                <w:i/>
                <w:szCs w:val="28"/>
                <w:u w:val="single"/>
                <w:lang w:eastAsia="en-US"/>
              </w:rPr>
              <w:t>066</w:t>
            </w:r>
            <w:r>
              <w:rPr>
                <w:i/>
                <w:szCs w:val="28"/>
                <w:u w:val="single"/>
                <w:lang w:eastAsia="en-US"/>
              </w:rPr>
              <w:t xml:space="preserve">) </w:t>
            </w:r>
            <w:r w:rsidR="0062035B">
              <w:rPr>
                <w:i/>
                <w:szCs w:val="28"/>
                <w:u w:val="single"/>
                <w:lang w:eastAsia="en-US"/>
              </w:rPr>
              <w:t>648</w:t>
            </w:r>
            <w:r>
              <w:rPr>
                <w:i/>
                <w:szCs w:val="28"/>
                <w:u w:val="single"/>
                <w:lang w:eastAsia="en-US"/>
              </w:rPr>
              <w:t xml:space="preserve"> </w:t>
            </w:r>
            <w:r w:rsidR="0062035B">
              <w:rPr>
                <w:i/>
                <w:szCs w:val="28"/>
                <w:u w:val="single"/>
                <w:lang w:eastAsia="en-US"/>
              </w:rPr>
              <w:t>0141,</w:t>
            </w:r>
            <w:r w:rsidR="0062035B">
              <w:rPr>
                <w:szCs w:val="28"/>
                <w:lang w:eastAsia="en-US"/>
              </w:rPr>
              <w:t xml:space="preserve"> </w:t>
            </w:r>
            <w:hyperlink r:id="rId7" w:history="1">
              <w:r w:rsidR="0062035B" w:rsidRPr="00537F09">
                <w:rPr>
                  <w:rStyle w:val="a5"/>
                  <w:sz w:val="21"/>
                  <w:szCs w:val="21"/>
                  <w:shd w:val="clear" w:color="auto" w:fill="FFFFFF"/>
                  <w:lang w:eastAsia="en-US"/>
                </w:rPr>
                <w:t>znz21@mag-osvita.dp.ua</w:t>
              </w:r>
            </w:hyperlink>
            <w:r w:rsidR="0062035B" w:rsidRPr="00537F09">
              <w:rPr>
                <w:color w:val="222222"/>
                <w:sz w:val="21"/>
                <w:szCs w:val="21"/>
                <w:shd w:val="clear" w:color="auto" w:fill="FFFFFF"/>
                <w:lang w:eastAsia="en-US"/>
              </w:rPr>
              <w:t xml:space="preserve"> , </w:t>
            </w:r>
            <w:hyperlink r:id="rId8" w:history="1">
              <w:r w:rsidR="0062035B" w:rsidRPr="00537F09">
                <w:rPr>
                  <w:rStyle w:val="a5"/>
                  <w:sz w:val="21"/>
                  <w:szCs w:val="21"/>
                  <w:shd w:val="clear" w:color="auto" w:fill="FFFFFF"/>
                  <w:lang w:eastAsia="en-US"/>
                </w:rPr>
                <w:t>https://www.facebook.com/groups/274283835025530</w:t>
              </w:r>
            </w:hyperlink>
            <w:r w:rsidR="0062035B" w:rsidRPr="00537F09">
              <w:rPr>
                <w:color w:val="222222"/>
                <w:sz w:val="21"/>
                <w:szCs w:val="21"/>
                <w:shd w:val="clear" w:color="auto" w:fill="FFFFFF"/>
                <w:lang w:eastAsia="en-US"/>
              </w:rPr>
              <w:t xml:space="preserve"> , </w:t>
            </w:r>
            <w:hyperlink r:id="rId9" w:history="1">
              <w:r w:rsidR="0062035B" w:rsidRPr="00537F09">
                <w:rPr>
                  <w:rStyle w:val="a5"/>
                  <w:sz w:val="21"/>
                  <w:szCs w:val="21"/>
                  <w:shd w:val="clear" w:color="auto" w:fill="FFFFFF"/>
                  <w:lang w:eastAsia="en-US"/>
                </w:rPr>
                <w:t>https://pryorilske.dnepredu.com/</w:t>
              </w:r>
            </w:hyperlink>
            <w:r w:rsidR="0062035B">
              <w:rPr>
                <w:rFonts w:ascii="Helvetica" w:hAnsi="Helvetica" w:cs="Helvetica"/>
                <w:color w:val="222222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</w:p>
        </w:tc>
      </w:tr>
      <w:tr w:rsidR="007D52D2" w14:paraId="78C0FA9F" w14:textId="77777777">
        <w:trPr>
          <w:trHeight w:val="20"/>
        </w:trPr>
        <w:tc>
          <w:tcPr>
            <w:tcW w:w="567" w:type="dxa"/>
          </w:tcPr>
          <w:p w14:paraId="445E87AF" w14:textId="77777777" w:rsidR="007D52D2" w:rsidRDefault="0062035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798830B1" w14:textId="311AAD25" w:rsidR="007D52D2" w:rsidRDefault="0062035B" w:rsidP="00537F0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</w:p>
        </w:tc>
      </w:tr>
      <w:tr w:rsidR="007D52D2" w14:paraId="3CCEC2ED" w14:textId="77777777">
        <w:trPr>
          <w:trHeight w:val="20"/>
        </w:trPr>
        <w:tc>
          <w:tcPr>
            <w:tcW w:w="567" w:type="dxa"/>
          </w:tcPr>
          <w:p w14:paraId="1E5B9D93" w14:textId="77777777" w:rsidR="007D52D2" w:rsidRDefault="0062035B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3BB8D4F6" w14:textId="124A3E49" w:rsidR="007D52D2" w:rsidRDefault="0062035B" w:rsidP="00537F09">
            <w:pPr>
              <w:widowControl w:val="0"/>
              <w:spacing w:before="120" w:after="120"/>
              <w:rPr>
                <w:szCs w:val="28"/>
                <w:lang w:val="ru-RU"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</w:t>
            </w:r>
            <w:r w:rsidR="00537F09" w:rsidRPr="00537F09">
              <w:rPr>
                <w:i/>
                <w:szCs w:val="28"/>
                <w:u w:val="single"/>
                <w:lang w:val="ru-RU" w:eastAsia="en-US"/>
              </w:rPr>
              <w:t>27.06.2025</w:t>
            </w:r>
          </w:p>
        </w:tc>
      </w:tr>
    </w:tbl>
    <w:p w14:paraId="6318C49A" w14:textId="77777777" w:rsidR="007D52D2" w:rsidRDefault="007D52D2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548" w:type="pct"/>
        <w:tblInd w:w="-284" w:type="dxa"/>
        <w:tblLook w:val="04A0" w:firstRow="1" w:lastRow="0" w:firstColumn="1" w:lastColumn="0" w:noHBand="0" w:noVBand="1"/>
      </w:tblPr>
      <w:tblGrid>
        <w:gridCol w:w="4026"/>
        <w:gridCol w:w="1832"/>
        <w:gridCol w:w="1852"/>
        <w:gridCol w:w="2355"/>
      </w:tblGrid>
      <w:tr w:rsidR="007D52D2" w14:paraId="1800B055" w14:textId="77777777">
        <w:trPr>
          <w:trHeight w:val="20"/>
          <w:tblHeader/>
        </w:trPr>
        <w:tc>
          <w:tcPr>
            <w:tcW w:w="20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7D52D2" w:rsidRDefault="0062035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7D52D2" w:rsidRDefault="0062035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7D52D2" w:rsidRDefault="0062035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7D52D2" w:rsidRDefault="0062035B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7D52D2" w14:paraId="3819CC79" w14:textId="77777777">
        <w:trPr>
          <w:trHeight w:val="20"/>
        </w:trPr>
        <w:tc>
          <w:tcPr>
            <w:tcW w:w="200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7D52D2" w:rsidRDefault="0062035B">
            <w:pPr>
              <w:spacing w:before="120"/>
              <w:rPr>
                <w:b/>
                <w:szCs w:val="28"/>
              </w:rPr>
            </w:pPr>
            <w:r>
              <w:rPr>
                <w:b/>
                <w:szCs w:val="28"/>
              </w:rPr>
              <w:t>1. Шляхи руху до будівлі або споруди:</w:t>
            </w:r>
          </w:p>
        </w:tc>
        <w:tc>
          <w:tcPr>
            <w:tcW w:w="9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117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7D52D2" w14:paraId="7A746193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rPr>
                <w:szCs w:val="28"/>
              </w:rPr>
              <w:t xml:space="preserve">паркувальні місця для осіб з інвалідністю, завширшки не менше ніж 3,5 метра та завдовжки не менше ніж </w:t>
            </w:r>
            <w:r>
              <w:rPr>
                <w:szCs w:val="28"/>
              </w:rPr>
              <w:lastRenderedPageBreak/>
              <w:t>5 метрів, розташовані на відстані не більше ніж 50 метрів від входу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50AFC63B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0254AF50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7D52D2" w14:paraId="01664C0B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2) </w:t>
            </w:r>
            <w:proofErr w:type="spellStart"/>
            <w:r>
              <w:rPr>
                <w:szCs w:val="28"/>
              </w:rPr>
              <w:t>паркувальних</w:t>
            </w:r>
            <w:proofErr w:type="spellEnd"/>
            <w:r>
              <w:rPr>
                <w:szCs w:val="28"/>
              </w:rPr>
              <w:t xml:space="preserve">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05F2CD71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4EC02A5A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для осіб з інвалідністю відсутні</w:t>
            </w:r>
          </w:p>
        </w:tc>
      </w:tr>
      <w:tr w:rsidR="007D52D2" w14:paraId="0CFD345F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</w:t>
            </w:r>
            <w:r>
              <w:rPr>
                <w:szCs w:val="28"/>
              </w:rPr>
              <w:t>блаштована велопарковка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6862EDFE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36511758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</w:p>
        </w:tc>
      </w:tr>
      <w:tr w:rsidR="007D52D2" w14:paraId="3C0F2398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7CA3161E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179489EB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0,9 м</w:t>
            </w:r>
          </w:p>
        </w:tc>
      </w:tr>
      <w:tr w:rsidR="007D52D2" w14:paraId="05B6FE23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77777777" w:rsidR="007D52D2" w:rsidRDefault="007D52D2">
            <w:pPr>
              <w:spacing w:before="120"/>
              <w:rPr>
                <w:szCs w:val="28"/>
              </w:rPr>
            </w:pP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B3B7354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32C46390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пішохідних доріжок менше 1,8 м</w:t>
            </w:r>
          </w:p>
        </w:tc>
      </w:tr>
      <w:tr w:rsidR="007D52D2" w14:paraId="3F704FE3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77777777" w:rsidR="007D52D2" w:rsidRDefault="0062035B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szCs w:val="28"/>
              </w:rPr>
              <w:t>крупноструктурних</w:t>
            </w:r>
            <w:proofErr w:type="spellEnd"/>
            <w:r>
              <w:rPr>
                <w:szCs w:val="28"/>
              </w:rPr>
              <w:t xml:space="preserve"> ма</w:t>
            </w:r>
            <w:r>
              <w:rPr>
                <w:szCs w:val="28"/>
              </w:rPr>
              <w:t>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8F21DAF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0B69A9E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Покриття не рівне, з вибоїнами</w:t>
            </w:r>
          </w:p>
        </w:tc>
      </w:tr>
      <w:tr w:rsidR="007D52D2" w14:paraId="2341784D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7D52D2" w:rsidRDefault="0062035B">
            <w:pPr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</w:t>
            </w:r>
            <w:proofErr w:type="spellStart"/>
            <w:r>
              <w:rPr>
                <w:szCs w:val="28"/>
              </w:rPr>
              <w:t>а</w:t>
            </w:r>
            <w:r>
              <w:rPr>
                <w:szCs w:val="28"/>
              </w:rPr>
              <w:t>нтипаркувальні</w:t>
            </w:r>
            <w:proofErr w:type="spellEnd"/>
            <w:r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7D52D2" w:rsidRDefault="006203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12D3126C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CC4AC" w14:textId="46767E3E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Пішохідні доріжки, що перетинаються,</w:t>
            </w:r>
          </w:p>
          <w:p w14:paraId="6971ADF5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поєднані не на</w:t>
            </w:r>
          </w:p>
          <w:p w14:paraId="492B880A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одному спільному</w:t>
            </w:r>
          </w:p>
          <w:p w14:paraId="260EC106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рівні, є в наявності</w:t>
            </w:r>
          </w:p>
          <w:p w14:paraId="0A5969EE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бордюри</w:t>
            </w:r>
          </w:p>
        </w:tc>
      </w:tr>
      <w:tr w:rsidR="007D52D2" w14:paraId="6391507A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0D391031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612EDA9A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Освітлення відсутнє</w:t>
            </w:r>
          </w:p>
        </w:tc>
      </w:tr>
      <w:tr w:rsidR="007D52D2" w14:paraId="11D07068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</w:t>
            </w:r>
            <w:r>
              <w:rPr>
                <w:szCs w:val="28"/>
              </w:rPr>
              <w:t xml:space="preserve">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5801699A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75718" w14:textId="493D2A29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сходи,</w:t>
            </w:r>
          </w:p>
          <w:p w14:paraId="2B3E585B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пандус</w:t>
            </w:r>
          </w:p>
        </w:tc>
      </w:tr>
      <w:tr w:rsidR="007D52D2" w14:paraId="538D678C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</w:t>
            </w:r>
            <w:r>
              <w:rPr>
                <w:szCs w:val="28"/>
              </w:rPr>
              <w:t xml:space="preserve">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4A87525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446EBF94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7D52D2" w14:paraId="2CA0B2CE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шириною і висотою підйо</w:t>
            </w:r>
            <w:r>
              <w:rPr>
                <w:szCs w:val="28"/>
              </w:rPr>
              <w:t>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67B860C9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13FE2" w14:textId="2765FEED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</w:t>
            </w:r>
          </w:p>
          <w:p w14:paraId="272E0C75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відсутнє</w:t>
            </w:r>
          </w:p>
        </w:tc>
      </w:tr>
      <w:tr w:rsidR="007D52D2" w14:paraId="64464C9F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перед перешкодами, що становлять небезпеку для осіб з </w:t>
            </w:r>
            <w:r>
              <w:rPr>
                <w:szCs w:val="28"/>
              </w:rPr>
              <w:lastRenderedPageBreak/>
              <w:t>порушенням зору, а також паралельно до сходів, перед і після сходового маршу розташована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0EF17FE6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Попереджувальна смуга відсутня</w:t>
            </w:r>
          </w:p>
        </w:tc>
      </w:tr>
      <w:tr w:rsidR="007D52D2" w14:paraId="76935CCF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13) у разі коли основний вхід є бар’єрним, до доступного входу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61C45E10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Всі входи є бар’єрними</w:t>
            </w:r>
          </w:p>
        </w:tc>
      </w:tr>
      <w:tr w:rsidR="007D52D2" w14:paraId="436F8496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7D52D2" w:rsidRDefault="0062035B">
            <w:pPr>
              <w:spacing w:before="120"/>
              <w:rPr>
                <w:b/>
                <w:szCs w:val="28"/>
              </w:rPr>
            </w:pPr>
            <w:r>
              <w:rPr>
                <w:b/>
                <w:szCs w:val="28"/>
              </w:rPr>
              <w:t>2. Вхідна група будівлі або споруди: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45597EE7" w:rsidR="007D52D2" w:rsidRDefault="007D52D2" w:rsidP="00537F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15663DC3" w:rsidR="007D52D2" w:rsidRDefault="007D52D2" w:rsidP="00537F09">
            <w:pPr>
              <w:spacing w:before="120"/>
              <w:jc w:val="center"/>
              <w:rPr>
                <w:szCs w:val="28"/>
              </w:rPr>
            </w:pPr>
          </w:p>
        </w:tc>
      </w:tr>
      <w:tr w:rsidR="007D52D2" w14:paraId="2CF66600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</w:t>
            </w:r>
            <w:r>
              <w:rPr>
                <w:szCs w:val="28"/>
              </w:rPr>
              <w:t>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7C714431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20520064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Табличка відсутня</w:t>
            </w:r>
          </w:p>
        </w:tc>
      </w:tr>
      <w:tr w:rsidR="007D52D2" w14:paraId="1938F0C0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7D52D2" w:rsidRDefault="0062035B">
            <w:pPr>
              <w:rPr>
                <w:szCs w:val="28"/>
              </w:rPr>
            </w:pPr>
            <w:r>
              <w:rPr>
                <w:szCs w:val="28"/>
              </w:rPr>
              <w:t xml:space="preserve">2) на вході відсутні сходи або </w:t>
            </w:r>
            <w:r>
              <w:rPr>
                <w:szCs w:val="28"/>
              </w:rPr>
              <w:t>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7D52D2" w:rsidRDefault="006203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4E5C816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094B16" w14:textId="7E39999A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Наявні сходи,</w:t>
            </w:r>
          </w:p>
          <w:p w14:paraId="2589240E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7D52D2" w14:paraId="44160E1C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</w:t>
            </w:r>
            <w:r>
              <w:rPr>
                <w:szCs w:val="28"/>
              </w:rPr>
              <w:t xml:space="preserve">оручні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2C6B032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1B621C66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7D52D2" w14:paraId="0AF32F3B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</w:t>
            </w:r>
            <w:r>
              <w:rPr>
                <w:szCs w:val="28"/>
              </w:rPr>
              <w:t>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1DE82B4F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35E39" w14:textId="6ED22D4B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Сходи однакові,</w:t>
            </w:r>
          </w:p>
          <w:p w14:paraId="27DE01AE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відсутнє</w:t>
            </w:r>
          </w:p>
        </w:tc>
      </w:tr>
      <w:tr w:rsidR="007D52D2" w14:paraId="0DCD7E8A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10208DE9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Смуга відсутня</w:t>
            </w:r>
          </w:p>
        </w:tc>
      </w:tr>
      <w:tr w:rsidR="007D52D2" w14:paraId="3AA368D7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</w:t>
            </w:r>
            <w:r>
              <w:rPr>
                <w:szCs w:val="28"/>
              </w:rPr>
              <w:t>я фіксації дверних стулок у положенні “відчинено”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1F24C80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9F282" w14:textId="776DB69E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Двері не</w:t>
            </w:r>
          </w:p>
          <w:p w14:paraId="72D042E6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облаштовані</w:t>
            </w:r>
          </w:p>
        </w:tc>
      </w:tr>
      <w:tr w:rsidR="007D52D2" w14:paraId="1A8C83B0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78479D72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BDD5B" w14:textId="6E702489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</w:t>
            </w:r>
          </w:p>
          <w:p w14:paraId="77051F3E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 забезпечено</w:t>
            </w:r>
          </w:p>
        </w:tc>
      </w:tr>
      <w:tr w:rsidR="007D52D2" w14:paraId="5915941B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4819AA1B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1B9FB85C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 дверних отворів 1 метр</w:t>
            </w:r>
          </w:p>
        </w:tc>
      </w:tr>
      <w:tr w:rsidR="007D52D2" w14:paraId="663C2FC7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</w:t>
            </w:r>
            <w:r>
              <w:rPr>
                <w:szCs w:val="28"/>
              </w:rPr>
              <w:t xml:space="preserve">кути порогів заокруглені, у разі, коли </w:t>
            </w:r>
            <w:r>
              <w:rPr>
                <w:szCs w:val="28"/>
              </w:rPr>
              <w:lastRenderedPageBreak/>
              <w:t>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4724F9D4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0910F0E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Пороги наявні і їх висота більше 2 см</w:t>
            </w:r>
          </w:p>
        </w:tc>
      </w:tr>
      <w:tr w:rsidR="007D52D2" w14:paraId="50320FED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</w:t>
            </w:r>
            <w:r>
              <w:rPr>
                <w:szCs w:val="28"/>
              </w:rPr>
              <w:t>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593059F8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E37DB" w14:textId="2EF869A5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</w:t>
            </w:r>
          </w:p>
          <w:p w14:paraId="5CCA191B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відсутній</w:t>
            </w:r>
          </w:p>
        </w:tc>
      </w:tr>
      <w:tr w:rsidR="007D52D2" w14:paraId="23F92231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 xml:space="preserve">не менше ніж </w:t>
            </w:r>
            <w:r>
              <w:t>2,2 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25221125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26F88D7D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Тамбур відповідає зазначеним розмірам</w:t>
            </w:r>
          </w:p>
        </w:tc>
      </w:tr>
      <w:tr w:rsidR="007D52D2" w14:paraId="73FBAB92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6D1C1666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69944A0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Над основним входом є навіс</w:t>
            </w:r>
          </w:p>
        </w:tc>
      </w:tr>
      <w:tr w:rsidR="007D52D2" w14:paraId="28D44D1F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відсутні перешкоди </w:t>
            </w:r>
            <w:r>
              <w:rPr>
                <w:szCs w:val="28"/>
              </w:rPr>
              <w:t>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184787A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0B2BC78C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7D52D2" w14:paraId="4008BD64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</w:t>
            </w:r>
            <w:r>
              <w:rPr>
                <w:szCs w:val="28"/>
              </w:rPr>
              <w:t>вності — ширина проходу у просвіті становить не менше ніж 1 метр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0426E46E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FEAB2" w14:textId="631603CF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турнікету,</w:t>
            </w:r>
          </w:p>
          <w:p w14:paraId="2D87710D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ширина проходу 1метр</w:t>
            </w:r>
          </w:p>
        </w:tc>
      </w:tr>
      <w:tr w:rsidR="007D52D2" w14:paraId="3F00DA7F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7D52D2" w:rsidRDefault="0062035B">
            <w:pPr>
              <w:spacing w:before="120"/>
              <w:rPr>
                <w:b/>
                <w:szCs w:val="28"/>
              </w:rPr>
            </w:pPr>
            <w:r>
              <w:rPr>
                <w:b/>
                <w:szCs w:val="28"/>
              </w:rPr>
              <w:t>3. Шляхи руху всередині будівлі або споруди, приміщення, де надається послуга, допоміжні приміщення: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5E9D10B6" w:rsidR="007D52D2" w:rsidRDefault="007D52D2" w:rsidP="00537F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4A970144" w:rsidR="007D52D2" w:rsidRDefault="007D52D2" w:rsidP="00537F09">
            <w:pPr>
              <w:spacing w:before="120"/>
              <w:jc w:val="center"/>
              <w:rPr>
                <w:szCs w:val="28"/>
              </w:rPr>
            </w:pPr>
          </w:p>
        </w:tc>
      </w:tr>
      <w:tr w:rsidR="007D52D2" w14:paraId="10E05C8A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1) на шляхах руху осіб з </w:t>
            </w:r>
            <w:r>
              <w:rPr>
                <w:szCs w:val="28"/>
              </w:rPr>
              <w:t>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27D361FB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9DE5C" w14:textId="7362B239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Відсутні сходи,</w:t>
            </w:r>
          </w:p>
          <w:p w14:paraId="1DF9BD50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пандус</w:t>
            </w:r>
          </w:p>
        </w:tc>
      </w:tr>
      <w:tr w:rsidR="007D52D2" w14:paraId="7496A604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</w:t>
            </w:r>
            <w:r>
              <w:rPr>
                <w:szCs w:val="28"/>
              </w:rPr>
              <w:t>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</w:t>
            </w:r>
            <w:r>
              <w:rPr>
                <w:szCs w:val="28"/>
              </w:rPr>
              <w:t xml:space="preserve">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2C5C1EF5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51C665B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пандус</w:t>
            </w:r>
          </w:p>
        </w:tc>
      </w:tr>
      <w:tr w:rsidR="007D52D2" w14:paraId="30E83AF6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</w:t>
            </w:r>
            <w:r>
              <w:rPr>
                <w:szCs w:val="28"/>
              </w:rPr>
              <w:t xml:space="preserve">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0D8FAA98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B905485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Усі сходи однакові, відсутнє маркування</w:t>
            </w:r>
          </w:p>
        </w:tc>
      </w:tr>
      <w:tr w:rsidR="007D52D2" w14:paraId="476F43B1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перед перешкодами, що становлять небезпеку для осіб з порушенням зору, а так</w:t>
            </w:r>
            <w:r>
              <w:rPr>
                <w:szCs w:val="28"/>
              </w:rPr>
              <w:t xml:space="preserve">ож паралельно до сходів, перед і після сходового маршу </w:t>
            </w:r>
            <w:r>
              <w:rPr>
                <w:szCs w:val="28"/>
              </w:rPr>
              <w:lastRenderedPageBreak/>
              <w:t>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4B076136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Попереджувальна тактильна смуга відсутня</w:t>
            </w:r>
          </w:p>
        </w:tc>
      </w:tr>
      <w:tr w:rsidR="007D52D2" w14:paraId="5F078F68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7D52D2" w:rsidRDefault="0062035B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5) забезпечено візуальний контраст дверей, а за наявності прозорих дверних (фасадних) конструкцій на них нане</w:t>
            </w:r>
            <w:r>
              <w:rPr>
                <w:szCs w:val="28"/>
              </w:rPr>
              <w:t>сено контрастне маркування кольором на висоті 1 метр — 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7D52D2" w:rsidRDefault="0062035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2D793" w14:textId="752927DC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</w:t>
            </w:r>
          </w:p>
          <w:p w14:paraId="39752B36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дверей відсутній</w:t>
            </w:r>
          </w:p>
        </w:tc>
      </w:tr>
      <w:tr w:rsidR="007D52D2" w14:paraId="5460F4B4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448D0182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07FB9C8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дверних отворів 0,8 м</w:t>
            </w:r>
          </w:p>
        </w:tc>
      </w:tr>
      <w:tr w:rsidR="007D52D2" w14:paraId="10EBFEA6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7) відсутні пороги, а за </w:t>
            </w:r>
            <w:r>
              <w:rPr>
                <w:szCs w:val="28"/>
              </w:rPr>
              <w:t>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7E918408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наявні і їх висота </w:t>
            </w:r>
            <w:r>
              <w:rPr>
                <w:szCs w:val="28"/>
              </w:rPr>
              <w:t>більше 2 см</w:t>
            </w:r>
          </w:p>
        </w:tc>
      </w:tr>
      <w:tr w:rsidR="007D52D2" w14:paraId="1ECA5668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54D9766B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35A0D012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Візуальний контраст, маркування відсутні</w:t>
            </w:r>
          </w:p>
        </w:tc>
      </w:tr>
      <w:tr w:rsidR="007D52D2" w14:paraId="2C2018F9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забезпечення інформування в текстовому або </w:t>
            </w:r>
            <w:proofErr w:type="spellStart"/>
            <w:r>
              <w:rPr>
                <w:szCs w:val="28"/>
              </w:rPr>
              <w:t>відеоформаті</w:t>
            </w:r>
            <w:proofErr w:type="spellEnd"/>
            <w:r>
              <w:rPr>
                <w:szCs w:val="28"/>
              </w:rPr>
              <w:t>, перекладу на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437F055C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87550" w14:textId="7AFD68DE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Шляхи руху не</w:t>
            </w:r>
          </w:p>
          <w:p w14:paraId="0C8930A4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оснащені засобами</w:t>
            </w:r>
          </w:p>
          <w:p w14:paraId="061BCE5C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орієнтування та</w:t>
            </w:r>
          </w:p>
          <w:p w14:paraId="3CC6A7CC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інформування для осіб з порушенням слуху</w:t>
            </w:r>
          </w:p>
        </w:tc>
      </w:tr>
      <w:tr w:rsidR="007D52D2" w14:paraId="36DEB698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10) на шляхах руху осіб з інвалідністю </w:t>
            </w:r>
            <w:r>
              <w:rPr>
                <w:szCs w:val="28"/>
              </w:rPr>
              <w:t>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18D86D40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61F4221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7D52D2" w14:paraId="7414467B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11) у туалетах загального користування (за наявності) (окремо для чоловіків і жінок) облаштовано</w:t>
            </w:r>
            <w:r>
              <w:rPr>
                <w:szCs w:val="28"/>
              </w:rPr>
              <w:t xml:space="preserve">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60C86A0C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03993D7B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Туалет не забезпечено універсальною кабіною, з вільним простором для маневрування крісла колісного</w:t>
            </w:r>
          </w:p>
        </w:tc>
      </w:tr>
      <w:tr w:rsidR="007D52D2" w14:paraId="7532BA79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0EED3CDE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56BC0" w14:textId="3E44D62F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Окремі санітарно-</w:t>
            </w:r>
          </w:p>
          <w:p w14:paraId="04D373CE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гігієнічні </w:t>
            </w:r>
            <w:r>
              <w:rPr>
                <w:szCs w:val="28"/>
              </w:rPr>
              <w:t>приміщення</w:t>
            </w:r>
          </w:p>
          <w:p w14:paraId="149A0EB4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відсутні</w:t>
            </w:r>
          </w:p>
        </w:tc>
      </w:tr>
      <w:tr w:rsidR="007D52D2" w14:paraId="4F34BF69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2C7D9A6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0826F" w14:textId="07F5913F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Окремі </w:t>
            </w:r>
            <w:r>
              <w:rPr>
                <w:szCs w:val="28"/>
              </w:rPr>
              <w:t>санітарно-</w:t>
            </w:r>
          </w:p>
          <w:p w14:paraId="09E8C7C6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гігієнічні приміщення</w:t>
            </w:r>
          </w:p>
          <w:p w14:paraId="4C1B5265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відсутні</w:t>
            </w:r>
          </w:p>
        </w:tc>
      </w:tr>
      <w:tr w:rsidR="007D52D2" w14:paraId="0D80CCCD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72D1CC7D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5BD59" w14:textId="759ED6DC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Шляхи доступні та безпечні, але</w:t>
            </w:r>
          </w:p>
          <w:p w14:paraId="7EEDD0DA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міжнародним</w:t>
            </w:r>
          </w:p>
          <w:p w14:paraId="04722D04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символом не</w:t>
            </w:r>
          </w:p>
          <w:p w14:paraId="659B2FAC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позначені</w:t>
            </w:r>
          </w:p>
        </w:tc>
      </w:tr>
      <w:tr w:rsidR="007D52D2" w14:paraId="7E6DC908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</w:t>
            </w:r>
            <w:r>
              <w:rPr>
                <w:szCs w:val="28"/>
              </w:rPr>
              <w:t xml:space="preserve"> пандуса (за наявності)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69A5B513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1A6F416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7D52D2" w14:paraId="726B272B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</w:t>
            </w:r>
            <w:r>
              <w:rPr>
                <w:szCs w:val="28"/>
              </w:rPr>
              <w:t>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392CD14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076567DD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План-схема в наявності</w:t>
            </w:r>
          </w:p>
        </w:tc>
      </w:tr>
      <w:tr w:rsidR="007D52D2" w14:paraId="3EE562CB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17) наявна мнемосхема приміщення та шляхів руху із дублюванням інформації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  <w:r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висоті 0,9 метра від підлоги, </w:t>
            </w:r>
            <w:r>
              <w:rPr>
                <w:szCs w:val="28"/>
              </w:rPr>
              <w:t>до якої веде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584E3F4F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4CDF921D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Схема відсутня</w:t>
            </w:r>
          </w:p>
        </w:tc>
      </w:tr>
      <w:tr w:rsidR="007D52D2" w14:paraId="4025B856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18) </w:t>
            </w:r>
            <w:proofErr w:type="spellStart"/>
            <w:r>
              <w:rPr>
                <w:szCs w:val="28"/>
              </w:rPr>
              <w:t>освітленність</w:t>
            </w:r>
            <w:proofErr w:type="spellEnd"/>
            <w:r>
              <w:rPr>
                <w:szCs w:val="28"/>
              </w:rPr>
              <w:t xml:space="preserve">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37F54943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1406B" w14:textId="58086A4D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Рівень освітлення</w:t>
            </w:r>
          </w:p>
          <w:p w14:paraId="1D513359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відповідає нормам і</w:t>
            </w:r>
          </w:p>
          <w:p w14:paraId="4DFB6385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забезпечує безпечний </w:t>
            </w:r>
            <w:r>
              <w:rPr>
                <w:szCs w:val="28"/>
              </w:rPr>
              <w:t>прохід</w:t>
            </w:r>
          </w:p>
        </w:tc>
      </w:tr>
      <w:tr w:rsidR="007D52D2" w14:paraId="54F7FCD9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19) в аудиторіях і кабінетах створено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5E2F971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1E459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Так,</w:t>
            </w:r>
            <w:r>
              <w:rPr>
                <w:szCs w:val="28"/>
              </w:rPr>
              <w:t xml:space="preserve"> рівень освітлення</w:t>
            </w:r>
          </w:p>
          <w:p w14:paraId="0CE1FEC8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відповідає нормам</w:t>
            </w:r>
          </w:p>
        </w:tc>
      </w:tr>
      <w:tr w:rsidR="007D52D2" w14:paraId="42F3761A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7F884C59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2AE5EC8B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7D52D2" w14:paraId="0FAB7008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51B04DDD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3A7E80E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більше 1,8м</w:t>
            </w:r>
          </w:p>
        </w:tc>
      </w:tr>
      <w:tr w:rsidR="007D52D2" w14:paraId="62E13604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</w:t>
            </w:r>
            <w:r>
              <w:rPr>
                <w:szCs w:val="28"/>
              </w:rPr>
              <w:t>вить не менше ніж 1,2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0B7E59F3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094D724F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менше 1,2м</w:t>
            </w:r>
          </w:p>
        </w:tc>
      </w:tr>
      <w:tr w:rsidR="007D52D2" w14:paraId="5A0BFC22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23) 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>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7B26E88F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1EB4A811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Висота столів, </w:t>
            </w:r>
            <w:proofErr w:type="spellStart"/>
            <w:r>
              <w:rPr>
                <w:szCs w:val="28"/>
              </w:rPr>
              <w:t>стійок</w:t>
            </w:r>
            <w:proofErr w:type="spellEnd"/>
            <w:r>
              <w:rPr>
                <w:szCs w:val="28"/>
              </w:rPr>
              <w:t xml:space="preserve"> відповідає вказаним параметрам</w:t>
            </w:r>
          </w:p>
        </w:tc>
      </w:tr>
      <w:tr w:rsidR="007D52D2" w14:paraId="43A34905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24) шляхи евакуації та інформація про них є доступними для осіб з інвалідністю, насамперед осіб з інвалідністю,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13A0603B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17FBE" w14:textId="0A9878ED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Шляхи евакуац</w:t>
            </w:r>
            <w:r>
              <w:rPr>
                <w:szCs w:val="28"/>
              </w:rPr>
              <w:t>ії не є доступними</w:t>
            </w:r>
          </w:p>
          <w:p w14:paraId="677E8EF6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для осіб інвалідністю</w:t>
            </w:r>
          </w:p>
          <w:p w14:paraId="56061D6A" w14:textId="77777777" w:rsidR="007D52D2" w:rsidRDefault="007D52D2" w:rsidP="00537F09">
            <w:pPr>
              <w:spacing w:before="120"/>
              <w:jc w:val="center"/>
              <w:rPr>
                <w:szCs w:val="28"/>
              </w:rPr>
            </w:pPr>
          </w:p>
        </w:tc>
      </w:tr>
      <w:tr w:rsidR="007D52D2" w14:paraId="798152D0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</w:t>
            </w:r>
            <w:r>
              <w:rPr>
                <w:szCs w:val="28"/>
              </w:rPr>
              <w:lastRenderedPageBreak/>
              <w:t>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1663C623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D0F2E" w14:textId="1176F012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Пристрої сповіщення</w:t>
            </w:r>
          </w:p>
          <w:p w14:paraId="7DEFF46F" w14:textId="77777777" w:rsidR="007D52D2" w:rsidRDefault="0062035B" w:rsidP="00537F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відсутні</w:t>
            </w:r>
          </w:p>
        </w:tc>
      </w:tr>
      <w:tr w:rsidR="007D52D2" w14:paraId="5A4DD21A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77777777" w:rsidR="007D52D2" w:rsidRDefault="0062035B">
            <w:pPr>
              <w:spacing w:before="120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7D52D2" w:rsidRDefault="007D52D2" w:rsidP="00537F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1AE4A7ED" w:rsidR="007D52D2" w:rsidRDefault="007D52D2" w:rsidP="00537F09">
            <w:pPr>
              <w:spacing w:before="120"/>
              <w:jc w:val="center"/>
              <w:rPr>
                <w:szCs w:val="28"/>
              </w:rPr>
            </w:pPr>
          </w:p>
        </w:tc>
      </w:tr>
      <w:tr w:rsidR="007D52D2" w14:paraId="5C3A0B3F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</w:t>
            </w:r>
            <w:r>
              <w:rPr>
                <w:szCs w:val="28"/>
              </w:rPr>
              <w:t>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510AEA3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2AC825E2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Усі сходи </w:t>
            </w:r>
            <w:proofErr w:type="spellStart"/>
            <w:r>
              <w:rPr>
                <w:szCs w:val="28"/>
              </w:rPr>
              <w:t>онакові</w:t>
            </w:r>
            <w:proofErr w:type="spellEnd"/>
            <w:r>
              <w:rPr>
                <w:szCs w:val="28"/>
              </w:rPr>
              <w:t>, але маркування відсутнє</w:t>
            </w:r>
          </w:p>
        </w:tc>
      </w:tr>
      <w:tr w:rsidR="007D52D2" w14:paraId="781EEC99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</w:t>
            </w:r>
            <w:r>
              <w:rPr>
                <w:szCs w:val="28"/>
              </w:rPr>
              <w:t>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5B622A23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Попереджувальна тактильна смуга відсутня</w:t>
            </w:r>
          </w:p>
        </w:tc>
      </w:tr>
      <w:tr w:rsidR="007D52D2" w14:paraId="675AD389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</w:t>
            </w:r>
            <w:r>
              <w:rPr>
                <w:szCs w:val="28"/>
              </w:rPr>
              <w:t>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FF77527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3563D59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Ліфт, ескалатор, підйомник відсутні</w:t>
            </w:r>
          </w:p>
        </w:tc>
      </w:tr>
      <w:tr w:rsidR="007D52D2" w14:paraId="67C2138F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r>
              <w:t xml:space="preserve">ширина дверей ліфта у просвіті становить не менше ніж 0,9 метра, ширина кабіни — 1,1 метра, </w:t>
            </w:r>
            <w:r>
              <w:t>глибина кабіни — 1,4 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E7C538E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529E285B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52D2" w14:paraId="09C96E9F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</w:t>
            </w:r>
            <w:r>
              <w:lastRenderedPageBreak/>
              <w:t xml:space="preserve">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187F06A0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5C2DDA40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52D2" w14:paraId="2BBB6247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6) процес відкриття/закриття дверей ліфта супроводжується звуковим сигналом і </w:t>
            </w:r>
            <w:r>
              <w:rPr>
                <w:szCs w:val="28"/>
              </w:rPr>
              <w:t>голосовим повідомленням про 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661AB6F1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29E938C2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52D2" w14:paraId="29BF187B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33331F5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0E1068C9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52D2" w14:paraId="49887FF9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номери поверхів, </w:t>
            </w:r>
            <w:r>
              <w:rPr>
                <w:szCs w:val="28"/>
              </w:rPr>
              <w:t xml:space="preserve">зазначені на кнопках ліфта, подані збільшеним шрифтом та в контрастному співвідношенні кольорів, </w:t>
            </w:r>
            <w:proofErr w:type="spellStart"/>
            <w:r>
              <w:rPr>
                <w:szCs w:val="28"/>
              </w:rPr>
              <w:t>продубльовані</w:t>
            </w:r>
            <w:proofErr w:type="spellEnd"/>
            <w:r>
              <w:rPr>
                <w:szCs w:val="28"/>
              </w:rPr>
              <w:t xml:space="preserve"> в тактильному вигляді і шрифтом </w:t>
            </w:r>
            <w:proofErr w:type="spellStart"/>
            <w:r>
              <w:rPr>
                <w:szCs w:val="28"/>
              </w:rPr>
              <w:t>Брайля</w:t>
            </w:r>
            <w:proofErr w:type="spellEnd"/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2690A656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1649F761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52D2" w14:paraId="22DED9D8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2EA3F851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6379F81E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Ліфт відсутній</w:t>
            </w:r>
          </w:p>
        </w:tc>
      </w:tr>
      <w:tr w:rsidR="007D52D2" w14:paraId="4A5BA7F3" w14:textId="77777777">
        <w:trPr>
          <w:trHeight w:val="20"/>
        </w:trPr>
        <w:tc>
          <w:tcPr>
            <w:tcW w:w="200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7D52D2" w:rsidRDefault="0062035B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7D52D2" w:rsidRDefault="0062035B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593075AE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17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331F8BCC" w:rsidR="007D52D2" w:rsidRDefault="0062035B" w:rsidP="00537F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Можливість надання послуг забезпечено</w:t>
            </w:r>
          </w:p>
        </w:tc>
      </w:tr>
    </w:tbl>
    <w:p w14:paraId="394700F3" w14:textId="77777777" w:rsidR="007D52D2" w:rsidRDefault="0062035B">
      <w:pPr>
        <w:spacing w:before="120" w:after="120"/>
        <w:rPr>
          <w:i/>
          <w:szCs w:val="28"/>
          <w:u w:val="single"/>
        </w:rPr>
      </w:pPr>
      <w:r>
        <w:rPr>
          <w:szCs w:val="28"/>
        </w:rPr>
        <w:t xml:space="preserve">Висновок***: </w:t>
      </w:r>
      <w:r w:rsidRPr="00537F09">
        <w:rPr>
          <w:b/>
          <w:i/>
          <w:szCs w:val="28"/>
          <w:u w:val="single"/>
        </w:rPr>
        <w:t>Об’єкт є бар’єрним</w:t>
      </w:r>
    </w:p>
    <w:p w14:paraId="73FC44CA" w14:textId="77777777" w:rsidR="007D52D2" w:rsidRDefault="007D52D2">
      <w:pPr>
        <w:spacing w:after="120"/>
        <w:rPr>
          <w:b/>
          <w:szCs w:val="28"/>
        </w:rPr>
      </w:pPr>
    </w:p>
    <w:p w14:paraId="2FE7E368" w14:textId="77777777" w:rsidR="007D52D2" w:rsidRDefault="0062035B">
      <w:pPr>
        <w:spacing w:after="120"/>
        <w:jc w:val="center"/>
        <w:rPr>
          <w:szCs w:val="28"/>
        </w:rPr>
      </w:pPr>
      <w:r>
        <w:rPr>
          <w:szCs w:val="28"/>
        </w:rPr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7D52D2" w14:paraId="59BDB1E1" w14:textId="77777777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7D52D2" w14:paraId="794C7BB6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7D52D2" w14:paraId="38FEE0FF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7D52D2" w:rsidRDefault="007D52D2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пересува-ються</w:t>
            </w:r>
            <w:proofErr w:type="spellEnd"/>
            <w:r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7D52D2" w14:paraId="4057E58D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7777777" w:rsidR="007D52D2" w:rsidRDefault="0062035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lastRenderedPageBreak/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02A3DBC6" w:rsidR="007D52D2" w:rsidRDefault="007D52D2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D52D2" w14:paraId="2B22C07F" w14:textId="77777777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77777777" w:rsidR="007D52D2" w:rsidRDefault="0062035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08C584E4" w:rsidR="007D52D2" w:rsidRDefault="007D52D2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D52D2" w14:paraId="014D2210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77777777" w:rsidR="007D52D2" w:rsidRDefault="0062035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3BC7A514" w:rsidR="007D52D2" w:rsidRDefault="007D52D2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7D52D2" w:rsidRDefault="007D52D2"/>
    <w:p w14:paraId="02BA3225" w14:textId="77777777" w:rsidR="007D52D2" w:rsidRDefault="007D52D2"/>
    <w:p w14:paraId="3C2279AA" w14:textId="77777777" w:rsidR="007D52D2" w:rsidRDefault="007D52D2"/>
    <w:p w14:paraId="11A24425" w14:textId="77777777" w:rsidR="007D52D2" w:rsidRDefault="007D52D2"/>
    <w:p w14:paraId="191CF5EB" w14:textId="77777777" w:rsidR="007D52D2" w:rsidRDefault="007D52D2"/>
    <w:p w14:paraId="126716B4" w14:textId="77777777" w:rsidR="007D52D2" w:rsidRDefault="007D52D2"/>
    <w:p w14:paraId="0712EDE0" w14:textId="77777777" w:rsidR="007D52D2" w:rsidRDefault="007D52D2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7D52D2" w14:paraId="31231A4D" w14:textId="77777777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7D52D2" w14:paraId="7FF236AB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77777777" w:rsidR="007D52D2" w:rsidRDefault="0062035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317E2FAB" w:rsidR="007D52D2" w:rsidRDefault="007D52D2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D52D2" w14:paraId="1814B723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7777777" w:rsidR="007D52D2" w:rsidRDefault="0062035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01F17E86" w:rsidR="007D52D2" w:rsidRDefault="007D52D2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7D52D2" w14:paraId="0EFCF69B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77777777" w:rsidR="007D52D2" w:rsidRDefault="0062035B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67CA117" w:rsidR="007D52D2" w:rsidRDefault="007D52D2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7D52D2" w:rsidRDefault="0062035B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7D52D2" w:rsidRDefault="007D52D2">
      <w:pPr>
        <w:spacing w:after="120"/>
        <w:rPr>
          <w:szCs w:val="28"/>
        </w:rPr>
      </w:pPr>
    </w:p>
    <w:p w14:paraId="198D4531" w14:textId="77777777" w:rsidR="007D52D2" w:rsidRDefault="0062035B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5BA43B12" w14:textId="77777777" w:rsidR="007D52D2" w:rsidRDefault="0062035B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Критичність — рівень </w:t>
      </w:r>
      <w:r>
        <w:rPr>
          <w:sz w:val="24"/>
          <w:szCs w:val="24"/>
        </w:rPr>
        <w:t>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7D52D2" w:rsidRDefault="0062035B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 У графі “Відповідність критеріям” зазначається:</w:t>
      </w:r>
    </w:p>
    <w:p w14:paraId="79942CAE" w14:textId="77777777" w:rsidR="007D52D2" w:rsidRDefault="0062035B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“так” — у разі, коли елемент будівлі або споруди відповідає опису та</w:t>
      </w:r>
      <w:r>
        <w:rPr>
          <w:sz w:val="24"/>
          <w:szCs w:val="24"/>
        </w:rPr>
        <w:t xml:space="preserve"> параметрам критерію безбар’єрності;</w:t>
      </w:r>
    </w:p>
    <w:p w14:paraId="44830453" w14:textId="77777777" w:rsidR="007D52D2" w:rsidRDefault="0062035B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7149BA64" w14:textId="77777777" w:rsidR="007D52D2" w:rsidRDefault="0062035B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“не застосовується” — у разі, коли в наявній конструкції будівлі або споруди відсутній елемент, якого стосується</w:t>
      </w:r>
      <w:r>
        <w:rPr>
          <w:sz w:val="24"/>
          <w:szCs w:val="24"/>
        </w:rPr>
        <w:t xml:space="preserve">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7D52D2" w:rsidRDefault="0062035B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*** У висновку щодо оцінки ст</w:t>
      </w:r>
      <w:r>
        <w:rPr>
          <w:sz w:val="24"/>
          <w:szCs w:val="24"/>
        </w:rPr>
        <w:t>упеня безбар’єрності зазначається один із таких варіантів:</w:t>
      </w:r>
    </w:p>
    <w:p w14:paraId="434D64B4" w14:textId="77777777" w:rsidR="007D52D2" w:rsidRDefault="0062035B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77777777" w:rsidR="007D52D2" w:rsidRDefault="0062035B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частково безбар’єрним” — у разі, коли забезпечено відповідність лише критерія</w:t>
      </w:r>
      <w:r>
        <w:rPr>
          <w:sz w:val="24"/>
          <w:szCs w:val="24"/>
        </w:rPr>
        <w:t xml:space="preserve">м безбар’єрності із високою критичністю (за умови, що в усіх критеріях із високою </w:t>
      </w:r>
      <w:proofErr w:type="spellStart"/>
      <w:r>
        <w:rPr>
          <w:sz w:val="24"/>
          <w:szCs w:val="24"/>
        </w:rPr>
        <w:t>критичиністю</w:t>
      </w:r>
      <w:proofErr w:type="spellEnd"/>
      <w:r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77777777" w:rsidR="007D52D2" w:rsidRDefault="0062035B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бар’єрним” — у разі, коли не забезпечено відповідність</w:t>
      </w:r>
      <w:r>
        <w:rPr>
          <w:sz w:val="24"/>
          <w:szCs w:val="24"/>
        </w:rPr>
        <w:t xml:space="preserve">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3B37C924" w14:textId="77777777" w:rsidR="007D52D2" w:rsidRDefault="007D52D2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</w:p>
    <w:p w14:paraId="7B6BE0A7" w14:textId="77777777" w:rsidR="007D52D2" w:rsidRDefault="007D52D2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</w:p>
    <w:p w14:paraId="6805DA52" w14:textId="77777777" w:rsidR="007D52D2" w:rsidRDefault="007D52D2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</w:p>
    <w:p w14:paraId="143622A0" w14:textId="13E9DA38" w:rsidR="007D52D2" w:rsidRDefault="0062035B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20"/>
        </w:rPr>
      </w:pPr>
      <w:r>
        <w:rPr>
          <w:rFonts w:eastAsiaTheme="minorEastAsia"/>
          <w:color w:val="000000"/>
          <w:szCs w:val="28"/>
        </w:rPr>
        <w:lastRenderedPageBreak/>
        <w:t>Директор Личківського ліцею</w:t>
      </w:r>
      <w:r>
        <w:rPr>
          <w:rFonts w:eastAsiaTheme="minorEastAsia"/>
          <w:color w:val="000000"/>
          <w:szCs w:val="28"/>
        </w:rPr>
        <w:t xml:space="preserve"> </w:t>
      </w:r>
      <w:r w:rsidR="00537F09">
        <w:rPr>
          <w:rFonts w:eastAsiaTheme="minorEastAsia"/>
          <w:color w:val="000000"/>
          <w:szCs w:val="28"/>
        </w:rPr>
        <w:tab/>
      </w:r>
      <w:r>
        <w:rPr>
          <w:rFonts w:eastAsiaTheme="minorEastAsia"/>
          <w:color w:val="000000"/>
          <w:szCs w:val="28"/>
        </w:rPr>
        <w:t xml:space="preserve"> _____________</w:t>
      </w:r>
      <w:r w:rsidR="00537F09">
        <w:rPr>
          <w:rFonts w:eastAsiaTheme="minorEastAsia"/>
          <w:color w:val="000000"/>
          <w:szCs w:val="28"/>
        </w:rPr>
        <w:t xml:space="preserve"> </w:t>
      </w:r>
      <w:r w:rsidR="00537F09">
        <w:rPr>
          <w:rFonts w:eastAsiaTheme="minorEastAsia"/>
          <w:color w:val="000000"/>
          <w:szCs w:val="28"/>
        </w:rPr>
        <w:tab/>
      </w:r>
      <w:r>
        <w:rPr>
          <w:rFonts w:eastAsiaTheme="minorEastAsia"/>
          <w:b/>
          <w:bCs/>
          <w:color w:val="000000"/>
          <w:szCs w:val="28"/>
        </w:rPr>
        <w:t>Тетяна ЗОРІНА</w:t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</w:p>
    <w:p w14:paraId="7BDB2365" w14:textId="77777777" w:rsidR="007D52D2" w:rsidRDefault="007D52D2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5C8F1B8B" w:rsidR="007D52D2" w:rsidRDefault="0062035B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537F09">
        <w:rPr>
          <w:rFonts w:eastAsiaTheme="minorEastAsia"/>
          <w:b/>
          <w:color w:val="000000"/>
          <w:sz w:val="24"/>
          <w:szCs w:val="24"/>
        </w:rPr>
        <w:t>27</w:t>
      </w:r>
      <w:r>
        <w:rPr>
          <w:rFonts w:eastAsiaTheme="minorEastAsia"/>
          <w:b/>
          <w:color w:val="000000"/>
          <w:sz w:val="24"/>
          <w:szCs w:val="24"/>
        </w:rPr>
        <w:t>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 w:rsidR="00537F09">
        <w:rPr>
          <w:rFonts w:eastAsiaTheme="minorEastAsia"/>
          <w:b/>
          <w:color w:val="000000"/>
          <w:sz w:val="24"/>
          <w:szCs w:val="24"/>
        </w:rPr>
        <w:t>червня</w:t>
      </w:r>
      <w:bookmarkStart w:id="0" w:name="_GoBack"/>
      <w:bookmarkEnd w:id="0"/>
      <w:r>
        <w:rPr>
          <w:rFonts w:eastAsiaTheme="minorEastAsia"/>
          <w:b/>
          <w:color w:val="000000"/>
          <w:sz w:val="24"/>
          <w:szCs w:val="24"/>
          <w:lang w:val="ru-RU"/>
        </w:rPr>
        <w:t xml:space="preserve"> </w:t>
      </w:r>
      <w:r>
        <w:rPr>
          <w:rFonts w:eastAsiaTheme="minorEastAsia"/>
          <w:b/>
          <w:color w:val="000000"/>
          <w:sz w:val="24"/>
          <w:szCs w:val="24"/>
          <w:lang w:val="zh-CN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7D52D2" w:rsidRDefault="007D52D2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22EDCCB5" w14:textId="77777777" w:rsidR="007D52D2" w:rsidRDefault="0062035B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sz w:val="24"/>
          <w:szCs w:val="24"/>
          <w:lang w:val="zh-CN"/>
        </w:rPr>
        <w:t xml:space="preserve">Виконавець: </w:t>
      </w:r>
      <w:r>
        <w:rPr>
          <w:rFonts w:eastAsiaTheme="minorEastAsia"/>
          <w:b/>
          <w:sz w:val="24"/>
          <w:szCs w:val="24"/>
        </w:rPr>
        <w:t>Оксана САЛІЙ,</w:t>
      </w:r>
      <w:r>
        <w:rPr>
          <w:rFonts w:eastAsiaTheme="minorEastAsia"/>
          <w:b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sz w:val="24"/>
          <w:szCs w:val="24"/>
        </w:rPr>
        <w:t>+38 (</w:t>
      </w:r>
      <w:r>
        <w:rPr>
          <w:rFonts w:eastAsiaTheme="minorEastAsia"/>
          <w:b/>
          <w:sz w:val="24"/>
          <w:szCs w:val="24"/>
          <w:lang w:val="zh-CN"/>
        </w:rPr>
        <w:t>098</w:t>
      </w:r>
      <w:r>
        <w:rPr>
          <w:rFonts w:eastAsiaTheme="minorEastAsia"/>
          <w:b/>
          <w:sz w:val="24"/>
          <w:szCs w:val="24"/>
        </w:rPr>
        <w:t>) 431 07 62</w:t>
      </w:r>
    </w:p>
    <w:p w14:paraId="17D30137" w14:textId="77777777" w:rsidR="007D52D2" w:rsidRDefault="0062035B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14:paraId="42F18460" w14:textId="77777777" w:rsidR="007D52D2" w:rsidRDefault="007D52D2">
      <w:pPr>
        <w:rPr>
          <w:sz w:val="24"/>
          <w:szCs w:val="24"/>
        </w:rPr>
      </w:pPr>
    </w:p>
    <w:sectPr w:rsidR="007D52D2">
      <w:headerReference w:type="even" r:id="rId10"/>
      <w:headerReference w:type="default" r:id="rId11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E1311" w14:textId="77777777" w:rsidR="00000000" w:rsidRDefault="0062035B">
      <w:r>
        <w:separator/>
      </w:r>
    </w:p>
  </w:endnote>
  <w:endnote w:type="continuationSeparator" w:id="0">
    <w:p w14:paraId="375BE4C1" w14:textId="77777777" w:rsidR="00000000" w:rsidRDefault="006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25BE0" w14:textId="77777777" w:rsidR="00000000" w:rsidRDefault="0062035B">
      <w:r>
        <w:separator/>
      </w:r>
    </w:p>
  </w:footnote>
  <w:footnote w:type="continuationSeparator" w:id="0">
    <w:p w14:paraId="56EC3701" w14:textId="77777777" w:rsidR="00000000" w:rsidRDefault="00620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7D52D2" w:rsidRDefault="0062035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9EBE117" w14:textId="77777777" w:rsidR="007D52D2" w:rsidRDefault="007D52D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78FE0784" w:rsidR="007D52D2" w:rsidRDefault="0062035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15</w:t>
    </w:r>
    <w:r>
      <w:fldChar w:fldCharType="end"/>
    </w:r>
  </w:p>
  <w:p w14:paraId="62FDABAC" w14:textId="77777777" w:rsidR="007D52D2" w:rsidRDefault="007D52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59CC"/>
    <w:rsid w:val="000E65C8"/>
    <w:rsid w:val="00131C7B"/>
    <w:rsid w:val="00155F4E"/>
    <w:rsid w:val="00190793"/>
    <w:rsid w:val="001A5FC5"/>
    <w:rsid w:val="00210F96"/>
    <w:rsid w:val="00235E70"/>
    <w:rsid w:val="002E2C3F"/>
    <w:rsid w:val="003149CC"/>
    <w:rsid w:val="00474234"/>
    <w:rsid w:val="00480BC2"/>
    <w:rsid w:val="00480EC3"/>
    <w:rsid w:val="004A0210"/>
    <w:rsid w:val="004A44C8"/>
    <w:rsid w:val="004C29EB"/>
    <w:rsid w:val="00525BBB"/>
    <w:rsid w:val="00537F09"/>
    <w:rsid w:val="005905C7"/>
    <w:rsid w:val="005C3A6F"/>
    <w:rsid w:val="005E6792"/>
    <w:rsid w:val="005F06C5"/>
    <w:rsid w:val="006060F2"/>
    <w:rsid w:val="0062035B"/>
    <w:rsid w:val="0063408E"/>
    <w:rsid w:val="006401BB"/>
    <w:rsid w:val="00645343"/>
    <w:rsid w:val="006502AC"/>
    <w:rsid w:val="006538FA"/>
    <w:rsid w:val="0065432D"/>
    <w:rsid w:val="006B6C31"/>
    <w:rsid w:val="006E1503"/>
    <w:rsid w:val="006F387F"/>
    <w:rsid w:val="0072260E"/>
    <w:rsid w:val="00745F8B"/>
    <w:rsid w:val="00781C4E"/>
    <w:rsid w:val="00781F14"/>
    <w:rsid w:val="007D0A34"/>
    <w:rsid w:val="007D52D2"/>
    <w:rsid w:val="007D7BAD"/>
    <w:rsid w:val="00813211"/>
    <w:rsid w:val="0082013E"/>
    <w:rsid w:val="00830355"/>
    <w:rsid w:val="00875929"/>
    <w:rsid w:val="00893231"/>
    <w:rsid w:val="00896917"/>
    <w:rsid w:val="00896ABC"/>
    <w:rsid w:val="008E5C15"/>
    <w:rsid w:val="008F184F"/>
    <w:rsid w:val="00903819"/>
    <w:rsid w:val="00914212"/>
    <w:rsid w:val="009164D0"/>
    <w:rsid w:val="009175E2"/>
    <w:rsid w:val="0092589C"/>
    <w:rsid w:val="009672B9"/>
    <w:rsid w:val="00973672"/>
    <w:rsid w:val="00A038F2"/>
    <w:rsid w:val="00A50F46"/>
    <w:rsid w:val="00A833AC"/>
    <w:rsid w:val="00A97256"/>
    <w:rsid w:val="00B92B6E"/>
    <w:rsid w:val="00C02385"/>
    <w:rsid w:val="00C0603E"/>
    <w:rsid w:val="00C96A29"/>
    <w:rsid w:val="00CC08F8"/>
    <w:rsid w:val="00CF0CE1"/>
    <w:rsid w:val="00D43E93"/>
    <w:rsid w:val="00D55928"/>
    <w:rsid w:val="00D62814"/>
    <w:rsid w:val="00D80C97"/>
    <w:rsid w:val="00D9783F"/>
    <w:rsid w:val="00DC64C3"/>
    <w:rsid w:val="00E14E67"/>
    <w:rsid w:val="00F23802"/>
    <w:rsid w:val="00F714C0"/>
    <w:rsid w:val="00FB2BDB"/>
    <w:rsid w:val="0ECC546C"/>
    <w:rsid w:val="7271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65DD"/>
  <w15:docId w15:val="{4D37376D-4F74-4E8C-9451-B938946F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qFormat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qFormat/>
    <w:rPr>
      <w:sz w:val="28"/>
      <w:lang w:val="uk-UA" w:eastAsia="uk-UA"/>
    </w:rPr>
  </w:style>
  <w:style w:type="paragraph" w:customStyle="1" w:styleId="rvps6">
    <w:name w:val="rvps6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2742838350255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nz21@mag-osvita.dp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yorilske.dnepredu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5EFA-EB19-415F-BF6E-FB0F19EB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2627</Words>
  <Characters>14974</Characters>
  <Application>Microsoft Office Word</Application>
  <DocSecurity>0</DocSecurity>
  <Lines>124</Lines>
  <Paragraphs>35</Paragraphs>
  <ScaleCrop>false</ScaleCrop>
  <Company/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Сонце</cp:lastModifiedBy>
  <cp:revision>6</cp:revision>
  <cp:lastPrinted>2025-06-27T12:11:00Z</cp:lastPrinted>
  <dcterms:created xsi:type="dcterms:W3CDTF">2025-06-24T15:05:00Z</dcterms:created>
  <dcterms:modified xsi:type="dcterms:W3CDTF">2025-06-30T10:44:00Z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1D205FB4DF244C648108B057B4581722_12</vt:lpwstr>
  </property>
</Properties>
</file>