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02DC1085" w14:textId="77777777" w:rsidR="00447317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</w:p>
          <w:p w14:paraId="21D7E81D" w14:textId="517689BF" w:rsidR="00C96A29" w:rsidRPr="00ED03F2" w:rsidRDefault="009B2CF3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Приорл</w:t>
            </w:r>
            <w:r w:rsidR="00114343">
              <w:rPr>
                <w:i/>
                <w:sz w:val="28"/>
                <w:szCs w:val="28"/>
                <w:u w:val="single"/>
              </w:rPr>
              <w:t>ьський заклад дошкільної освіти «Барвінок»</w:t>
            </w:r>
            <w:r w:rsidR="00ED03F2" w:rsidRPr="00ED03F2">
              <w:rPr>
                <w:i/>
                <w:sz w:val="28"/>
                <w:szCs w:val="28"/>
                <w:u w:val="single"/>
              </w:rPr>
              <w:t xml:space="preserve"> </w:t>
            </w:r>
            <w:r w:rsidR="00ED03F2">
              <w:rPr>
                <w:i/>
                <w:sz w:val="28"/>
                <w:szCs w:val="28"/>
                <w:u w:val="single"/>
              </w:rPr>
              <w:t>Личківської сільської ради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3F74B136" w14:textId="77777777" w:rsidR="0063216A" w:rsidRDefault="00C96A2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</w:t>
            </w:r>
          </w:p>
          <w:p w14:paraId="2DB2CCF3" w14:textId="24E1E92C" w:rsidR="00C96A29" w:rsidRPr="0063216A" w:rsidRDefault="00312C43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Заклад</w:t>
            </w:r>
            <w:r w:rsidR="000C6B69">
              <w:rPr>
                <w:i/>
                <w:sz w:val="28"/>
                <w:szCs w:val="28"/>
                <w:u w:val="single"/>
              </w:rPr>
              <w:t xml:space="preserve"> дошкільної</w:t>
            </w:r>
            <w:bookmarkStart w:id="0" w:name="_GoBack"/>
            <w:bookmarkEnd w:id="0"/>
            <w:r>
              <w:rPr>
                <w:i/>
                <w:sz w:val="28"/>
                <w:szCs w:val="28"/>
                <w:u w:val="single"/>
              </w:rPr>
              <w:t xml:space="preserve"> </w:t>
            </w:r>
            <w:r w:rsidR="0063216A" w:rsidRPr="0063216A">
              <w:rPr>
                <w:i/>
                <w:sz w:val="28"/>
                <w:szCs w:val="28"/>
                <w:u w:val="single"/>
              </w:rPr>
              <w:t>освіти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060C4539" w:rsidR="00C96A29" w:rsidRPr="006B6C31" w:rsidRDefault="00C96A29" w:rsidP="00632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</w:t>
            </w:r>
            <w:r w:rsidRPr="00312C43">
              <w:rPr>
                <w:b/>
                <w:sz w:val="28"/>
                <w:szCs w:val="28"/>
                <w:u w:val="single"/>
              </w:rPr>
              <w:t>селище</w:t>
            </w:r>
            <w:r w:rsidRPr="006B6C31">
              <w:rPr>
                <w:sz w:val="28"/>
                <w:szCs w:val="28"/>
              </w:rPr>
              <w:t>/</w:t>
            </w:r>
            <w:r w:rsidRPr="00312C43">
              <w:rPr>
                <w:sz w:val="28"/>
                <w:szCs w:val="28"/>
              </w:rPr>
              <w:t>село</w:t>
            </w:r>
            <w:r w:rsidR="0063216A">
              <w:rPr>
                <w:sz w:val="28"/>
                <w:szCs w:val="28"/>
              </w:rPr>
              <w:t xml:space="preserve">) 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10B8031D" w:rsidR="00C96A29" w:rsidRPr="006B6C31" w:rsidRDefault="009672B9" w:rsidP="00312C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r w:rsidR="00312C43">
              <w:rPr>
                <w:i/>
                <w:sz w:val="28"/>
                <w:szCs w:val="28"/>
                <w:u w:val="single"/>
              </w:rPr>
              <w:t>Приорільське</w:t>
            </w:r>
            <w:r w:rsidR="0063216A" w:rsidRPr="006B6C31"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429573C7" w14:textId="2A686FAF" w:rsidR="00C96A29" w:rsidRPr="006B6C31" w:rsidRDefault="009672B9" w:rsidP="00312C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3216A">
              <w:rPr>
                <w:b/>
                <w:sz w:val="28"/>
                <w:szCs w:val="28"/>
                <w:u w:val="single"/>
              </w:rPr>
              <w:t>назва</w:t>
            </w:r>
            <w:r w:rsidR="00C96A29" w:rsidRPr="0063216A">
              <w:rPr>
                <w:b/>
                <w:sz w:val="28"/>
                <w:szCs w:val="28"/>
                <w:u w:val="single"/>
              </w:rPr>
              <w:t xml:space="preserve"> вулиці</w:t>
            </w:r>
            <w:r w:rsidR="00C96A29" w:rsidRPr="006B6C31">
              <w:rPr>
                <w:sz w:val="28"/>
                <w:szCs w:val="28"/>
              </w:rPr>
              <w:t xml:space="preserve">, бульвару, проспекту, провулку, площі тощо </w:t>
            </w:r>
            <w:r w:rsidR="00312C43">
              <w:rPr>
                <w:i/>
                <w:sz w:val="28"/>
                <w:szCs w:val="28"/>
                <w:u w:val="single"/>
              </w:rPr>
              <w:t>Шкільна</w:t>
            </w:r>
            <w:r w:rsidR="0063216A"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7F8EFBF5" w:rsidR="00C96A29" w:rsidRPr="006B6C31" w:rsidRDefault="00C96A29" w:rsidP="00632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будинку </w:t>
            </w:r>
            <w:r w:rsidR="00312C43">
              <w:rPr>
                <w:i/>
                <w:sz w:val="28"/>
                <w:szCs w:val="28"/>
                <w:u w:val="single"/>
              </w:rPr>
              <w:t>11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4B8F421F" w:rsidR="00C96A29" w:rsidRPr="006B6C31" w:rsidRDefault="00441C0A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Кількість поверхів </w:t>
            </w:r>
            <w:r w:rsidR="00312C43">
              <w:rPr>
                <w:i/>
                <w:sz w:val="28"/>
                <w:szCs w:val="28"/>
                <w:u w:val="single"/>
              </w:rPr>
              <w:t>2</w:t>
            </w:r>
            <w:r w:rsidRPr="00441C0A">
              <w:rPr>
                <w:i/>
                <w:sz w:val="28"/>
                <w:szCs w:val="28"/>
                <w:u w:val="single"/>
              </w:rPr>
              <w:t xml:space="preserve"> поверх</w:t>
            </w:r>
            <w:r w:rsidR="00ED03F2">
              <w:rPr>
                <w:i/>
                <w:sz w:val="28"/>
                <w:szCs w:val="28"/>
                <w:u w:val="single"/>
              </w:rPr>
              <w:t>и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46DDC174" w:rsidR="00C96A29" w:rsidRPr="006B6C31" w:rsidRDefault="00C96A29" w:rsidP="00441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Форма власності (державна/комунальна/приватна) </w:t>
            </w:r>
            <w:r w:rsidR="00441C0A" w:rsidRPr="00441C0A">
              <w:rPr>
                <w:i/>
                <w:sz w:val="28"/>
                <w:szCs w:val="28"/>
                <w:u w:val="single"/>
              </w:rPr>
              <w:t>комунальна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AE67EDD" w14:textId="11EBDD68" w:rsidR="00C96A29" w:rsidRPr="002E2C3F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</w:p>
          <w:p w14:paraId="579DDB1F" w14:textId="5D6F6756" w:rsidR="00C96A29" w:rsidRPr="006B6C31" w:rsidRDefault="00FF2FD2" w:rsidP="00FF2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+38(</w:t>
            </w:r>
            <w:r w:rsidR="00312C43" w:rsidRPr="00312C43">
              <w:rPr>
                <w:sz w:val="28"/>
                <w:szCs w:val="28"/>
              </w:rPr>
              <w:t>098</w:t>
            </w:r>
            <w:r>
              <w:rPr>
                <w:sz w:val="28"/>
                <w:szCs w:val="28"/>
              </w:rPr>
              <w:t xml:space="preserve">) </w:t>
            </w:r>
            <w:r w:rsidR="00312C43" w:rsidRPr="00312C43">
              <w:rPr>
                <w:sz w:val="28"/>
                <w:szCs w:val="28"/>
              </w:rPr>
              <w:t>283</w:t>
            </w:r>
            <w:r>
              <w:rPr>
                <w:sz w:val="28"/>
                <w:szCs w:val="28"/>
              </w:rPr>
              <w:t xml:space="preserve"> </w:t>
            </w:r>
            <w:r w:rsidR="00312C43" w:rsidRPr="00312C43">
              <w:rPr>
                <w:sz w:val="28"/>
                <w:szCs w:val="28"/>
              </w:rPr>
              <w:t>8841</w:t>
            </w:r>
            <w:r>
              <w:rPr>
                <w:sz w:val="28"/>
                <w:szCs w:val="28"/>
              </w:rPr>
              <w:t>,</w:t>
            </w:r>
            <w:r w:rsidR="00312C43" w:rsidRPr="00312C43">
              <w:rPr>
                <w:sz w:val="28"/>
                <w:szCs w:val="28"/>
              </w:rPr>
              <w:t xml:space="preserve"> пошта</w:t>
            </w:r>
            <w:r>
              <w:rPr>
                <w:sz w:val="28"/>
                <w:szCs w:val="28"/>
              </w:rPr>
              <w:t>:</w:t>
            </w:r>
            <w:r w:rsidR="00312C43" w:rsidRPr="00312C43">
              <w:rPr>
                <w:sz w:val="28"/>
                <w:szCs w:val="28"/>
              </w:rPr>
              <w:t xml:space="preserve"> </w:t>
            </w:r>
            <w:hyperlink r:id="rId8" w:history="1">
              <w:r w:rsidRPr="003D335B">
                <w:rPr>
                  <w:rStyle w:val="af5"/>
                  <w:szCs w:val="28"/>
                </w:rPr>
                <w:t>pryorilske-dnz@mag-osvita.dp.ua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="004D26B9"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05A89B81" w:rsidR="00C96A29" w:rsidRPr="006B6C31" w:rsidRDefault="00724497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ED03F2">
              <w:rPr>
                <w:sz w:val="28"/>
                <w:szCs w:val="28"/>
              </w:rPr>
              <w:t xml:space="preserve">                                                                                        </w:t>
            </w:r>
          </w:p>
        </w:tc>
        <w:tc>
          <w:tcPr>
            <w:tcW w:w="8427" w:type="dxa"/>
          </w:tcPr>
          <w:p w14:paraId="798830B1" w14:textId="62E79A78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Посилання на фото- та відеоматеріали </w:t>
            </w:r>
            <w:hyperlink r:id="rId9" w:history="1">
              <w:r w:rsidR="000E2073" w:rsidRPr="000C5936">
                <w:rPr>
                  <w:rStyle w:val="af5"/>
                  <w:szCs w:val="28"/>
                </w:rPr>
                <w:t>https://www.facebook.com/groups/824583866529068</w:t>
              </w:r>
            </w:hyperlink>
            <w:r w:rsidR="000E2073"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1DB169FF" w:rsidR="00C96A29" w:rsidRPr="00C60EA6" w:rsidRDefault="00C96A29" w:rsidP="00FF2FD2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FF2FD2">
              <w:rPr>
                <w:sz w:val="28"/>
                <w:szCs w:val="28"/>
                <w:u w:val="single"/>
              </w:rPr>
              <w:t xml:space="preserve"> </w:t>
            </w:r>
            <w:r w:rsidR="00FF2FD2" w:rsidRPr="00FF2FD2">
              <w:rPr>
                <w:sz w:val="28"/>
                <w:szCs w:val="28"/>
                <w:u w:val="single"/>
              </w:rPr>
              <w:t>29.09.2025 р.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3352"/>
        <w:gridCol w:w="1832"/>
        <w:gridCol w:w="1852"/>
        <w:gridCol w:w="2888"/>
      </w:tblGrid>
      <w:tr w:rsidR="00842C29" w:rsidRPr="006B6C31" w14:paraId="1800B055" w14:textId="77777777" w:rsidTr="00042EE6">
        <w:trPr>
          <w:trHeight w:val="20"/>
          <w:tblHeader/>
        </w:trPr>
        <w:tc>
          <w:tcPr>
            <w:tcW w:w="16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842C29" w:rsidRPr="006B6C31" w14:paraId="3819CC79" w14:textId="77777777" w:rsidTr="00042EE6">
        <w:trPr>
          <w:trHeight w:val="20"/>
        </w:trPr>
        <w:tc>
          <w:tcPr>
            <w:tcW w:w="168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0576C7" w:rsidRDefault="00C96A29" w:rsidP="002E2C3F">
            <w:pPr>
              <w:spacing w:before="120"/>
              <w:rPr>
                <w:b/>
                <w:szCs w:val="28"/>
                <w:u w:val="single"/>
              </w:rPr>
            </w:pPr>
            <w:r w:rsidRPr="000576C7">
              <w:rPr>
                <w:b/>
                <w:szCs w:val="28"/>
                <w:u w:val="single"/>
              </w:rPr>
              <w:t>1. Шляхи руху до будівлі або споруди: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455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7A746193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паркувальні місця для осіб з інвалідністю, завширшки не менше ніж 3,5 метра та завдовжки не менше ніж 5 метрів, </w:t>
            </w:r>
            <w:r w:rsidRPr="006B6C31">
              <w:rPr>
                <w:szCs w:val="28"/>
              </w:rPr>
              <w:lastRenderedPageBreak/>
              <w:t>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02EF29BF" w:rsidR="00C96A29" w:rsidRPr="006B6C31" w:rsidRDefault="004D26B9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680D953F" w:rsidR="00C96A29" w:rsidRPr="006B6C31" w:rsidRDefault="006A6876" w:rsidP="000B10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B6C31">
              <w:rPr>
                <w:szCs w:val="28"/>
              </w:rPr>
              <w:t>аркувальні місця</w:t>
            </w:r>
            <w:r>
              <w:rPr>
                <w:szCs w:val="28"/>
              </w:rPr>
              <w:t xml:space="preserve"> відсутні</w:t>
            </w:r>
          </w:p>
        </w:tc>
      </w:tr>
      <w:tr w:rsidR="00842C29" w:rsidRPr="006B6C31" w14:paraId="01664C0B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2C212F2C" w:rsidR="00C96A29" w:rsidRPr="006B6C31" w:rsidRDefault="00AC2E69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62C183A0" w:rsidR="00147091" w:rsidRPr="00147091" w:rsidRDefault="00147091" w:rsidP="000B106C">
            <w:pPr>
              <w:spacing w:before="120"/>
            </w:pPr>
            <w:r>
              <w:rPr>
                <w:szCs w:val="28"/>
              </w:rPr>
              <w:t>Паркувальні місця</w:t>
            </w:r>
            <w:r w:rsidRPr="006B6C31">
              <w:rPr>
                <w:szCs w:val="28"/>
              </w:rPr>
              <w:t xml:space="preserve"> </w:t>
            </w:r>
            <w:r w:rsidRPr="006B6C31">
              <w:t>для осіб з інвалідністю</w:t>
            </w:r>
            <w:r>
              <w:t xml:space="preserve"> відсутні</w:t>
            </w:r>
          </w:p>
        </w:tc>
      </w:tr>
      <w:tr w:rsidR="00842C29" w:rsidRPr="006B6C31" w14:paraId="0CFD345F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101B79F7" w:rsidR="00C96A29" w:rsidRPr="006B6C31" w:rsidRDefault="00AC2E69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34A5E3EA" w:rsidR="00C96A29" w:rsidRPr="006B6C31" w:rsidRDefault="0085647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Велопарковка   відсутня</w:t>
            </w:r>
          </w:p>
        </w:tc>
      </w:tr>
      <w:tr w:rsidR="00842C29" w:rsidRPr="006B6C31" w14:paraId="3C0F2398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0922AE15" w:rsidR="00C96A29" w:rsidRPr="006B6C31" w:rsidRDefault="00312C43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0C7EC5A6" w:rsidR="00C96A29" w:rsidRPr="006B6C31" w:rsidRDefault="0085647C" w:rsidP="0085647C">
            <w:pPr>
              <w:tabs>
                <w:tab w:val="center" w:pos="90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Ширина входу </w:t>
            </w:r>
            <w:r w:rsidR="00312C43">
              <w:rPr>
                <w:szCs w:val="28"/>
              </w:rPr>
              <w:t xml:space="preserve">не менше </w:t>
            </w:r>
            <w:r>
              <w:rPr>
                <w:szCs w:val="28"/>
              </w:rPr>
              <w:t>0,9 м</w:t>
            </w:r>
          </w:p>
        </w:tc>
      </w:tr>
      <w:tr w:rsidR="00842C29" w:rsidRPr="006B6C31" w14:paraId="05B6FE23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127D1BB2" w:rsidR="00C96A29" w:rsidRPr="006B6C31" w:rsidRDefault="00312C43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0BCBA" w14:textId="77777777" w:rsidR="00C96A29" w:rsidRDefault="0085647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Ширина пішохідних доріжок </w:t>
            </w:r>
            <w:r w:rsidR="00312C43">
              <w:rPr>
                <w:szCs w:val="28"/>
              </w:rPr>
              <w:t xml:space="preserve">не </w:t>
            </w:r>
            <w:r>
              <w:rPr>
                <w:szCs w:val="28"/>
              </w:rPr>
              <w:t>менше 1,8 м</w:t>
            </w:r>
          </w:p>
          <w:p w14:paraId="68ACA85E" w14:textId="03C6A1E8" w:rsidR="00ED03F2" w:rsidRDefault="00ED03F2" w:rsidP="002E2C3F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749744DD" wp14:editId="36D0CFF4">
                  <wp:extent cx="822960" cy="1097280"/>
                  <wp:effectExtent l="0" t="0" r="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4380F7D" w14:textId="56D96A77" w:rsidR="00ED03F2" w:rsidRPr="006B6C31" w:rsidRDefault="00ED03F2" w:rsidP="002E2C3F">
            <w:pPr>
              <w:spacing w:before="120"/>
              <w:rPr>
                <w:szCs w:val="28"/>
              </w:rPr>
            </w:pPr>
          </w:p>
        </w:tc>
      </w:tr>
      <w:tr w:rsidR="00842C29" w:rsidRPr="006B6C31" w14:paraId="3F704FE3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r w:rsidRPr="006B6C31">
              <w:rPr>
                <w:szCs w:val="28"/>
              </w:rPr>
              <w:lastRenderedPageBreak/>
              <w:t xml:space="preserve">крупноструктурних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649C3AC0" w:rsidR="00C96A29" w:rsidRPr="006B6C31" w:rsidRDefault="00273F53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7482F0AF" w:rsidR="00C96A29" w:rsidRPr="006B6C31" w:rsidRDefault="00C87754" w:rsidP="00C8775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Покриття не рівне, з вибоїнами</w:t>
            </w:r>
          </w:p>
        </w:tc>
      </w:tr>
      <w:tr w:rsidR="00842C29" w:rsidRPr="006B6C31" w14:paraId="2341784D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5886D5B4" w:rsidR="00C96A29" w:rsidRPr="006B6C31" w:rsidRDefault="00A05952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5C961022" w:rsidR="00C96A29" w:rsidRPr="006B6C31" w:rsidRDefault="007917A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B6C31">
              <w:rPr>
                <w:szCs w:val="28"/>
              </w:rPr>
              <w:t>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 не на</w:t>
            </w:r>
            <w:r w:rsidRPr="006B6C31">
              <w:rPr>
                <w:szCs w:val="28"/>
              </w:rPr>
              <w:t xml:space="preserve"> одному спільному рівні</w:t>
            </w:r>
            <w:r w:rsidR="001D264F">
              <w:rPr>
                <w:szCs w:val="28"/>
              </w:rPr>
              <w:t>, є в наявності бордюри</w:t>
            </w:r>
          </w:p>
        </w:tc>
      </w:tr>
      <w:tr w:rsidR="00842C29" w:rsidRPr="006B6C31" w14:paraId="6391507A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47C14131" w:rsidR="00C96A29" w:rsidRPr="006B6C31" w:rsidRDefault="00A05952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25EBC9A0" w:rsidR="00C96A29" w:rsidRPr="006B6C31" w:rsidRDefault="001D264F" w:rsidP="001D264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Освітлення відсутнє</w:t>
            </w:r>
          </w:p>
        </w:tc>
      </w:tr>
      <w:tr w:rsidR="00842C29" w:rsidRPr="006B6C31" w14:paraId="11D07068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5BEED6BB" w:rsidR="00C96A29" w:rsidRPr="006B6C31" w:rsidRDefault="00A05952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7876C833" w:rsidR="00C96A29" w:rsidRPr="006B6C31" w:rsidRDefault="001D264F" w:rsidP="001D264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842C29" w:rsidRPr="006B6C31" w14:paraId="538D678C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</w:t>
            </w:r>
            <w:r w:rsidRPr="006B6C31">
              <w:rPr>
                <w:szCs w:val="28"/>
              </w:rPr>
              <w:lastRenderedPageBreak/>
              <w:t xml:space="preserve">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74B0AD48" w:rsidR="00C96A29" w:rsidRPr="006B6C31" w:rsidRDefault="00A05952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64582ACB" w:rsidR="00C96A29" w:rsidRPr="006B6C31" w:rsidRDefault="00136A9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842C29" w:rsidRPr="006B6C31" w14:paraId="2CA0B2CE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18A53AC8" w:rsidR="00C96A29" w:rsidRPr="006B6C31" w:rsidRDefault="00ED03F2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5B4ACE" w14:textId="77777777" w:rsidR="00ED03F2" w:rsidRDefault="008A729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Схо</w:t>
            </w:r>
            <w:r w:rsidR="00ED03F2">
              <w:rPr>
                <w:szCs w:val="28"/>
              </w:rPr>
              <w:t>ди однакові, маркування присутнє</w:t>
            </w:r>
          </w:p>
          <w:p w14:paraId="272E0C75" w14:textId="56F0E03B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64464C9F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6A14569E" w:rsidR="00C96A29" w:rsidRPr="006B6C31" w:rsidRDefault="00ED03F2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1B6858" w14:textId="77777777" w:rsidR="00C96A29" w:rsidRDefault="008A7293" w:rsidP="008A7293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ED03F2">
              <w:rPr>
                <w:szCs w:val="28"/>
              </w:rPr>
              <w:t>муга присутня</w:t>
            </w:r>
          </w:p>
          <w:p w14:paraId="76638DDD" w14:textId="1FDBDF28" w:rsidR="00ED03F2" w:rsidRPr="006B6C31" w:rsidRDefault="00ED03F2" w:rsidP="008A7293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1636273" wp14:editId="0D340621">
                  <wp:extent cx="798830" cy="1066800"/>
                  <wp:effectExtent l="0" t="0" r="127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29" w:rsidRPr="006B6C31" w14:paraId="76935CCF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294BD726" w:rsidR="00C96A29" w:rsidRPr="006B6C31" w:rsidRDefault="0013009D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035FE415" w:rsidR="00C96A29" w:rsidRPr="006B6C31" w:rsidRDefault="008A729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Основний в</w:t>
            </w:r>
            <w:r w:rsidR="00C82CD8">
              <w:rPr>
                <w:szCs w:val="28"/>
              </w:rPr>
              <w:t>хід бар’єрний, покажчики з міжнародним символом відсутні</w:t>
            </w:r>
          </w:p>
        </w:tc>
      </w:tr>
      <w:tr w:rsidR="00842C29" w:rsidRPr="006B6C31" w14:paraId="436F8496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0576C7" w:rsidRDefault="00C96A29" w:rsidP="002E2C3F">
            <w:pPr>
              <w:spacing w:before="120"/>
              <w:rPr>
                <w:b/>
                <w:szCs w:val="28"/>
                <w:u w:val="single"/>
              </w:rPr>
            </w:pPr>
            <w:r w:rsidRPr="000576C7">
              <w:rPr>
                <w:b/>
                <w:szCs w:val="28"/>
                <w:u w:val="single"/>
              </w:rPr>
              <w:t>2. Вхідна група 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5D8987EC" w:rsidR="00C96A29" w:rsidRPr="006B6C31" w:rsidRDefault="00C96A29" w:rsidP="00B013B5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2CF66600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</w:t>
            </w:r>
            <w:r w:rsidRPr="006B6C31">
              <w:rPr>
                <w:szCs w:val="28"/>
              </w:rPr>
              <w:lastRenderedPageBreak/>
              <w:t xml:space="preserve">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00304EA4" w:rsidR="00C96A29" w:rsidRPr="006B6C31" w:rsidRDefault="00410069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86F6F" w14:textId="77777777" w:rsidR="00C96A29" w:rsidRDefault="008A7293" w:rsidP="0041006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Табличка </w:t>
            </w:r>
            <w:r w:rsidR="00410069">
              <w:rPr>
                <w:szCs w:val="28"/>
              </w:rPr>
              <w:t>є в наявності</w:t>
            </w:r>
            <w:r w:rsidR="00C96A29" w:rsidRPr="006B6C31">
              <w:rPr>
                <w:szCs w:val="28"/>
              </w:rPr>
              <w:t xml:space="preserve"> </w:t>
            </w:r>
          </w:p>
          <w:p w14:paraId="202B01F2" w14:textId="5291F65F" w:rsidR="003A7A50" w:rsidRPr="006B6C31" w:rsidRDefault="003A7A50" w:rsidP="00410069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lastRenderedPageBreak/>
              <w:drawing>
                <wp:inline distT="0" distB="0" distL="0" distR="0" wp14:anchorId="2C374174" wp14:editId="608AEA81">
                  <wp:extent cx="847725" cy="1134110"/>
                  <wp:effectExtent l="0" t="0" r="9525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50112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6838EBF8" wp14:editId="7122793C">
                  <wp:extent cx="1274445" cy="719455"/>
                  <wp:effectExtent l="0" t="0" r="190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29" w:rsidRPr="006B6C31" w14:paraId="1938F0C0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58459E40" w:rsidR="00C96A29" w:rsidRPr="006B6C31" w:rsidRDefault="00910C4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3156BCA5" w:rsidR="00C96A29" w:rsidRPr="006B6C31" w:rsidRDefault="009C511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842C29" w:rsidRPr="006B6C31" w14:paraId="44160E1C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01D4F1B2" w:rsidR="00C96A29" w:rsidRPr="006B6C31" w:rsidRDefault="00910C4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6BB28C5A" w:rsidR="00C96A29" w:rsidRPr="006B6C31" w:rsidRDefault="00C3451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842C29" w:rsidRPr="006B6C31" w14:paraId="0AF32F3B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</w:t>
            </w:r>
            <w:r w:rsidRPr="006B6C31">
              <w:rPr>
                <w:szCs w:val="28"/>
              </w:rPr>
              <w:lastRenderedPageBreak/>
              <w:t>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6148DF80" w:rsidR="00C96A29" w:rsidRPr="006B6C31" w:rsidRDefault="00ED03F2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F0682" w14:textId="77777777" w:rsidR="00C96A29" w:rsidRDefault="00C3451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Сходи однакові, м</w:t>
            </w:r>
            <w:r w:rsidR="00ED03F2">
              <w:rPr>
                <w:szCs w:val="28"/>
              </w:rPr>
              <w:t>аркування присутнє</w:t>
            </w:r>
            <w:r w:rsidR="00C96A29" w:rsidRPr="006B6C31">
              <w:rPr>
                <w:szCs w:val="28"/>
              </w:rPr>
              <w:t xml:space="preserve"> </w:t>
            </w:r>
          </w:p>
          <w:p w14:paraId="27DE01AE" w14:textId="25DD1073" w:rsidR="00ED03F2" w:rsidRPr="006B6C31" w:rsidRDefault="00D50112" w:rsidP="002E2C3F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lastRenderedPageBreak/>
              <w:drawing>
                <wp:inline distT="0" distB="0" distL="0" distR="0" wp14:anchorId="6D5E7DA0" wp14:editId="4AB53C74">
                  <wp:extent cx="658495" cy="878205"/>
                  <wp:effectExtent l="0" t="0" r="825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8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29" w:rsidRPr="006B6C31" w14:paraId="0DCD7E8A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3B381E9B" w:rsidR="00C96A29" w:rsidRPr="00B013B5" w:rsidRDefault="00B013B5" w:rsidP="00B013B5">
            <w:pPr>
              <w:spacing w:before="120"/>
              <w:jc w:val="center"/>
              <w:rPr>
                <w:szCs w:val="28"/>
                <w:highlight w:val="yellow"/>
              </w:rPr>
            </w:pPr>
            <w:r w:rsidRPr="00B013B5">
              <w:rPr>
                <w:szCs w:val="28"/>
                <w:highlight w:val="yellow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DDC839" w14:textId="2E418002" w:rsidR="00C96A29" w:rsidRPr="00B013B5" w:rsidRDefault="003A7A50" w:rsidP="002E2C3F">
            <w:pPr>
              <w:spacing w:before="120"/>
              <w:rPr>
                <w:szCs w:val="28"/>
                <w:highlight w:val="yellow"/>
              </w:rPr>
            </w:pPr>
            <w:r w:rsidRPr="00B013B5">
              <w:rPr>
                <w:szCs w:val="28"/>
                <w:highlight w:val="yellow"/>
              </w:rPr>
              <w:t xml:space="preserve"> Смуга </w:t>
            </w:r>
            <w:r w:rsidR="00B013B5" w:rsidRPr="00B013B5">
              <w:rPr>
                <w:szCs w:val="28"/>
                <w:highlight w:val="yellow"/>
              </w:rPr>
              <w:t>відсутня, є контрасне маркування кольором</w:t>
            </w:r>
          </w:p>
          <w:p w14:paraId="2EF1D036" w14:textId="7D3736DA" w:rsidR="003A7A50" w:rsidRPr="00B013B5" w:rsidRDefault="00E21486" w:rsidP="002E2C3F">
            <w:pPr>
              <w:spacing w:before="120"/>
              <w:rPr>
                <w:szCs w:val="28"/>
                <w:highlight w:val="yellow"/>
              </w:rPr>
            </w:pPr>
            <w:r w:rsidRPr="00B013B5">
              <w:rPr>
                <w:noProof/>
                <w:szCs w:val="28"/>
                <w:lang w:val="ru-RU" w:eastAsia="ru-RU"/>
              </w:rPr>
              <w:t xml:space="preserve"> </w:t>
            </w:r>
          </w:p>
        </w:tc>
      </w:tr>
      <w:tr w:rsidR="00842C29" w:rsidRPr="006B6C31" w14:paraId="3AA368D7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4AF7210B" w:rsidR="00C96A29" w:rsidRPr="006B6C31" w:rsidRDefault="00910C4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2653BBD0" w:rsidR="00C96A29" w:rsidRPr="006B6C31" w:rsidRDefault="00C3451D" w:rsidP="00C3451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Двері не     облаштовані</w:t>
            </w:r>
          </w:p>
        </w:tc>
      </w:tr>
      <w:tr w:rsidR="00842C29" w:rsidRPr="006B6C31" w14:paraId="1A8C83B0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05BB70B3" w:rsidR="00C96A29" w:rsidRPr="006B6C31" w:rsidRDefault="00910C4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1CBBD85C" w:rsidR="00C96A29" w:rsidRPr="006B6C31" w:rsidRDefault="006309F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не забезпечено</w:t>
            </w:r>
          </w:p>
        </w:tc>
      </w:tr>
      <w:tr w:rsidR="00842C29" w:rsidRPr="006B6C31" w14:paraId="5915941B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02DF445E" w:rsidR="00C96A29" w:rsidRPr="006B6C31" w:rsidRDefault="00910C4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6FBAAF0F" w:rsidR="00C96A29" w:rsidRPr="006B6C31" w:rsidRDefault="006309F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Ширина дверей </w:t>
            </w:r>
            <w:r w:rsidR="00410069">
              <w:rPr>
                <w:szCs w:val="28"/>
              </w:rPr>
              <w:t>менше 0,9</w:t>
            </w:r>
            <w:r>
              <w:rPr>
                <w:szCs w:val="28"/>
              </w:rPr>
              <w:t xml:space="preserve"> м</w:t>
            </w:r>
          </w:p>
        </w:tc>
      </w:tr>
      <w:tr w:rsidR="00842C29" w:rsidRPr="006B6C31" w14:paraId="663C2FC7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4A4E8C9C" w:rsidR="00C96A29" w:rsidRPr="006B6C31" w:rsidRDefault="00910C4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5A6B8782" w:rsidR="00C96A29" w:rsidRPr="006B6C31" w:rsidRDefault="006309F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842C29" w:rsidRPr="006B6C31" w14:paraId="50320FED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42751AEF" w:rsidR="00C96A29" w:rsidRPr="00D50112" w:rsidRDefault="00D50112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49135" w14:textId="33FAB7B6" w:rsidR="00C96A29" w:rsidRDefault="00E6049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Нанесене маркування кольором</w:t>
            </w:r>
          </w:p>
          <w:p w14:paraId="5CCA191B" w14:textId="1C42D0FB" w:rsidR="00D50112" w:rsidRPr="006B6C31" w:rsidRDefault="00D50112" w:rsidP="002E2C3F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72D963E6" wp14:editId="0E638DC7">
                  <wp:extent cx="658495" cy="878205"/>
                  <wp:effectExtent l="0" t="0" r="825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8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29" w:rsidRPr="006B6C31" w14:paraId="23F92231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7F03B" w14:textId="7CF39E4E" w:rsidR="00C96A29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  <w:p w14:paraId="0BAAB165" w14:textId="77777777" w:rsidR="00457D46" w:rsidRDefault="00457D46" w:rsidP="00D43E93">
            <w:pPr>
              <w:spacing w:before="120"/>
              <w:rPr>
                <w:szCs w:val="28"/>
              </w:rPr>
            </w:pPr>
          </w:p>
          <w:p w14:paraId="3BD373AE" w14:textId="77777777" w:rsidR="00457D46" w:rsidRDefault="00457D46" w:rsidP="00D43E93">
            <w:pPr>
              <w:spacing w:before="120"/>
              <w:rPr>
                <w:szCs w:val="28"/>
              </w:rPr>
            </w:pPr>
          </w:p>
          <w:p w14:paraId="2B99DF40" w14:textId="3D1DC6D7" w:rsidR="00457D46" w:rsidRDefault="00457D46" w:rsidP="00D43E93">
            <w:pPr>
              <w:spacing w:before="120"/>
              <w:rPr>
                <w:szCs w:val="28"/>
              </w:rPr>
            </w:pPr>
          </w:p>
          <w:p w14:paraId="3A61F648" w14:textId="0372308E" w:rsidR="00457D46" w:rsidRPr="00457D46" w:rsidRDefault="00457D46" w:rsidP="00457D46">
            <w:pPr>
              <w:ind w:firstLine="7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219720A3" w:rsidR="00C96A29" w:rsidRPr="006B6C31" w:rsidRDefault="00AF76B1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5ADF29C0" w:rsidR="00457D46" w:rsidRPr="00C217BA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F76B1" w:rsidRPr="00C217BA">
              <w:rPr>
                <w:szCs w:val="28"/>
              </w:rPr>
              <w:t xml:space="preserve">Тамбур </w:t>
            </w:r>
            <w:r w:rsidR="00410069">
              <w:rPr>
                <w:szCs w:val="28"/>
              </w:rPr>
              <w:t xml:space="preserve">не </w:t>
            </w:r>
            <w:r w:rsidR="00AF76B1" w:rsidRPr="00C217BA">
              <w:rPr>
                <w:szCs w:val="28"/>
              </w:rPr>
              <w:t>відповідає зазначеним розмірам</w:t>
            </w:r>
          </w:p>
          <w:p w14:paraId="3CEC27DA" w14:textId="6D3C292A" w:rsidR="00457D46" w:rsidRDefault="00457D46" w:rsidP="00457D46">
            <w:pPr>
              <w:rPr>
                <w:sz w:val="20"/>
              </w:rPr>
            </w:pPr>
          </w:p>
          <w:p w14:paraId="09CD1054" w14:textId="33C98A08" w:rsidR="00C96A29" w:rsidRDefault="00C96A29" w:rsidP="00457D46">
            <w:pPr>
              <w:jc w:val="center"/>
              <w:rPr>
                <w:sz w:val="20"/>
              </w:rPr>
            </w:pPr>
          </w:p>
          <w:p w14:paraId="62DDDE63" w14:textId="77777777" w:rsidR="00457D46" w:rsidRDefault="00457D46" w:rsidP="00457D46">
            <w:pPr>
              <w:jc w:val="center"/>
              <w:rPr>
                <w:sz w:val="20"/>
              </w:rPr>
            </w:pPr>
          </w:p>
          <w:p w14:paraId="3804205A" w14:textId="60456FC6" w:rsidR="00457D46" w:rsidRPr="00457D46" w:rsidRDefault="00457D46" w:rsidP="00457D46">
            <w:pPr>
              <w:jc w:val="center"/>
              <w:rPr>
                <w:sz w:val="20"/>
              </w:rPr>
            </w:pPr>
          </w:p>
        </w:tc>
      </w:tr>
      <w:tr w:rsidR="00842C29" w:rsidRPr="006B6C31" w14:paraId="73FBAB92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2FA5F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  <w:p w14:paraId="085952F4" w14:textId="77777777" w:rsidR="009F47E8" w:rsidRDefault="009F47E8" w:rsidP="002E2C3F">
            <w:pPr>
              <w:spacing w:before="120"/>
              <w:rPr>
                <w:szCs w:val="28"/>
              </w:rPr>
            </w:pPr>
          </w:p>
          <w:p w14:paraId="27A16E32" w14:textId="1A213E22" w:rsidR="009F47E8" w:rsidRPr="006B6C31" w:rsidRDefault="009F47E8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3DCBD093" w:rsidR="00C96A29" w:rsidRPr="006B6C31" w:rsidRDefault="00410069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283FB6FA" w:rsidR="00A83E3D" w:rsidRPr="00C217BA" w:rsidRDefault="0041006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Навісу немає</w:t>
            </w:r>
            <w:r w:rsidR="00C96A29" w:rsidRPr="006B6C31">
              <w:rPr>
                <w:szCs w:val="28"/>
              </w:rPr>
              <w:t xml:space="preserve"> </w:t>
            </w:r>
          </w:p>
          <w:p w14:paraId="319EB920" w14:textId="76F1D700" w:rsidR="00A83E3D" w:rsidRDefault="00A83E3D" w:rsidP="00A83E3D">
            <w:pPr>
              <w:rPr>
                <w:sz w:val="20"/>
              </w:rPr>
            </w:pPr>
          </w:p>
          <w:p w14:paraId="36D2077F" w14:textId="194AED5B" w:rsidR="00C96A29" w:rsidRPr="00A83E3D" w:rsidRDefault="00C96A29" w:rsidP="00A83E3D">
            <w:pPr>
              <w:rPr>
                <w:sz w:val="20"/>
              </w:rPr>
            </w:pPr>
          </w:p>
        </w:tc>
      </w:tr>
      <w:tr w:rsidR="00842C29" w:rsidRPr="006B6C31" w14:paraId="28D44D1F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537035AB" w:rsidR="00C96A29" w:rsidRPr="006B6C31" w:rsidRDefault="00410069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2D4C7369" w:rsidR="00842C29" w:rsidRPr="00C217BA" w:rsidRDefault="00C96A29" w:rsidP="002E2C3F">
            <w:pPr>
              <w:spacing w:before="120"/>
              <w:rPr>
                <w:szCs w:val="28"/>
              </w:rPr>
            </w:pPr>
            <w:r w:rsidRPr="00C217BA">
              <w:rPr>
                <w:szCs w:val="28"/>
              </w:rPr>
              <w:t xml:space="preserve"> </w:t>
            </w:r>
            <w:r w:rsidR="003A6F04" w:rsidRPr="00C217BA">
              <w:rPr>
                <w:szCs w:val="28"/>
              </w:rPr>
              <w:t>Перешкоди відсутні</w:t>
            </w:r>
          </w:p>
          <w:p w14:paraId="68F45856" w14:textId="241AB278" w:rsidR="00842C29" w:rsidRDefault="00842C29" w:rsidP="00842C29">
            <w:pPr>
              <w:rPr>
                <w:sz w:val="20"/>
              </w:rPr>
            </w:pPr>
          </w:p>
          <w:p w14:paraId="2F3D5C4B" w14:textId="7336BFA5" w:rsidR="00C96A29" w:rsidRPr="00842C29" w:rsidRDefault="00C96A29" w:rsidP="00842C29">
            <w:pPr>
              <w:rPr>
                <w:sz w:val="20"/>
              </w:rPr>
            </w:pPr>
          </w:p>
        </w:tc>
      </w:tr>
      <w:tr w:rsidR="00842C29" w:rsidRPr="006B6C31" w14:paraId="4008BD64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12C7B20C" w:rsidR="00C96A29" w:rsidRPr="006B6C31" w:rsidRDefault="00457D4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AAE2A0" w14:textId="4FFCB99A" w:rsidR="00C96A29" w:rsidRPr="00C217BA" w:rsidRDefault="00457D46" w:rsidP="002E2C3F">
            <w:pPr>
              <w:spacing w:before="120"/>
              <w:rPr>
                <w:szCs w:val="28"/>
              </w:rPr>
            </w:pPr>
            <w:r w:rsidRPr="00C217BA">
              <w:rPr>
                <w:szCs w:val="28"/>
              </w:rPr>
              <w:t>Прохід б</w:t>
            </w:r>
            <w:r w:rsidR="00410069">
              <w:rPr>
                <w:szCs w:val="28"/>
              </w:rPr>
              <w:t>ез турнікету, ширина проходу менше 1</w:t>
            </w:r>
            <w:r w:rsidRPr="00C217BA">
              <w:rPr>
                <w:szCs w:val="28"/>
              </w:rPr>
              <w:t xml:space="preserve"> метра</w:t>
            </w:r>
          </w:p>
          <w:p w14:paraId="2D87710D" w14:textId="475566AA" w:rsidR="00C85EE8" w:rsidRPr="00457D46" w:rsidRDefault="00C85EE8" w:rsidP="002E2C3F">
            <w:pPr>
              <w:spacing w:before="120"/>
              <w:rPr>
                <w:sz w:val="20"/>
              </w:rPr>
            </w:pPr>
          </w:p>
        </w:tc>
      </w:tr>
      <w:tr w:rsidR="00842C29" w:rsidRPr="006B6C31" w14:paraId="3F00DA7F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0576C7" w:rsidRDefault="00C96A29" w:rsidP="002E2C3F">
            <w:pPr>
              <w:spacing w:before="120"/>
              <w:rPr>
                <w:b/>
                <w:szCs w:val="28"/>
                <w:u w:val="single"/>
              </w:rPr>
            </w:pPr>
            <w:r w:rsidRPr="000576C7">
              <w:rPr>
                <w:b/>
                <w:szCs w:val="28"/>
                <w:u w:val="single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1206306F" w:rsidR="00C96A29" w:rsidRPr="006B6C31" w:rsidRDefault="00C96A29" w:rsidP="00B013B5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10E05C8A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22C7249B" w:rsidR="00C96A29" w:rsidRPr="006B6C31" w:rsidRDefault="00D7570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7A80A" w14:textId="77777777" w:rsidR="00C96A29" w:rsidRDefault="00130AF4" w:rsidP="00D75706">
            <w:pPr>
              <w:spacing w:before="120"/>
              <w:rPr>
                <w:szCs w:val="28"/>
              </w:rPr>
            </w:pPr>
            <w:r w:rsidRPr="00D75706">
              <w:rPr>
                <w:szCs w:val="28"/>
                <w:highlight w:val="yellow"/>
              </w:rPr>
              <w:t xml:space="preserve">Відсутні </w:t>
            </w:r>
            <w:r w:rsidR="00D75706" w:rsidRPr="00D75706">
              <w:rPr>
                <w:szCs w:val="28"/>
                <w:highlight w:val="yellow"/>
              </w:rPr>
              <w:t>підіймальні платформи і підйомники</w:t>
            </w:r>
          </w:p>
          <w:p w14:paraId="1DF9BD50" w14:textId="589123AF" w:rsidR="00D75706" w:rsidRPr="006B6C31" w:rsidRDefault="00D75706" w:rsidP="00D75706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312D5F4" wp14:editId="684DD593">
                  <wp:extent cx="798645" cy="1066892"/>
                  <wp:effectExtent l="0" t="0" r="190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3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1066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29" w:rsidRPr="006B6C31" w14:paraId="7496A604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</w:t>
            </w:r>
            <w:r w:rsidRPr="006B6C31">
              <w:rPr>
                <w:szCs w:val="28"/>
              </w:rPr>
              <w:lastRenderedPageBreak/>
              <w:t xml:space="preserve">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566CCA46" w:rsidR="00C96A29" w:rsidRPr="006B6C31" w:rsidRDefault="008722B7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289FCB02" w:rsidR="00C96A29" w:rsidRPr="006B6C31" w:rsidRDefault="009519C0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842C29" w:rsidRPr="006B6C31" w14:paraId="30E83AF6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0EFA461A" w:rsidR="00C96A29" w:rsidRPr="006B6C31" w:rsidRDefault="006326FA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B50724" w14:textId="7048E2E1" w:rsidR="00C96A29" w:rsidRDefault="006326FA" w:rsidP="002E2C3F">
            <w:pPr>
              <w:spacing w:before="120"/>
              <w:rPr>
                <w:szCs w:val="28"/>
              </w:rPr>
            </w:pPr>
            <w:r w:rsidRPr="009E0517">
              <w:rPr>
                <w:szCs w:val="28"/>
                <w:highlight w:val="yellow"/>
              </w:rPr>
              <w:t xml:space="preserve">сходи </w:t>
            </w:r>
            <w:r w:rsidR="009E0517" w:rsidRPr="009E0517">
              <w:rPr>
                <w:szCs w:val="28"/>
                <w:highlight w:val="yellow"/>
              </w:rPr>
              <w:t>однакові за формою і мають контрасне маркування</w:t>
            </w:r>
          </w:p>
          <w:p w14:paraId="63E059F7" w14:textId="21BA82A8" w:rsidR="003A7A50" w:rsidRPr="006B6C31" w:rsidRDefault="003A7A50" w:rsidP="002E2C3F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C7A20B9" wp14:editId="6822FFC1">
                  <wp:extent cx="883920" cy="118300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183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29" w:rsidRPr="006B6C31" w14:paraId="476F43B1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0D9DE010" w:rsidR="00C96A29" w:rsidRPr="006B6C31" w:rsidRDefault="009E0517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B52D3A" w14:textId="2764C373" w:rsidR="00244985" w:rsidRDefault="009E0517" w:rsidP="002E2C3F">
            <w:pPr>
              <w:spacing w:before="120"/>
              <w:rPr>
                <w:szCs w:val="28"/>
              </w:rPr>
            </w:pPr>
            <w:r w:rsidRPr="009E0517">
              <w:rPr>
                <w:szCs w:val="28"/>
                <w:highlight w:val="yellow"/>
              </w:rPr>
              <w:t>Тактильна смуга відсутня, є контрасне маркування кольором</w:t>
            </w:r>
          </w:p>
          <w:p w14:paraId="2BDC8F39" w14:textId="5A39500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44985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21AC1FDF" wp14:editId="3AF16841">
                  <wp:extent cx="829310" cy="1103630"/>
                  <wp:effectExtent l="0" t="0" r="8890" b="127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1103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29" w:rsidRPr="006B6C31" w14:paraId="5F078F68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5D94E6C1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 xml:space="preserve">контрастне </w:t>
            </w:r>
            <w:r w:rsidRPr="004C34E2">
              <w:rPr>
                <w:szCs w:val="28"/>
              </w:rPr>
              <w:lastRenderedPageBreak/>
              <w:t>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3C64D7E4" w:rsidR="00C96A29" w:rsidRPr="006B6C31" w:rsidRDefault="00D54A9A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3C2D41CB" w:rsidR="00C96A29" w:rsidRPr="006B6C31" w:rsidRDefault="00D54A9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дверей відсутній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5460F4B4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03BB0BBD" w:rsidR="00C96A29" w:rsidRPr="006B6C31" w:rsidRDefault="00D54A9A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72A5B5D2" w:rsidR="00C96A29" w:rsidRPr="006B6C31" w:rsidRDefault="00D54A9A" w:rsidP="006326F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Ширина дверних </w:t>
            </w:r>
            <w:r w:rsidR="006326FA">
              <w:rPr>
                <w:szCs w:val="28"/>
              </w:rPr>
              <w:t>менше ніж 0,9</w:t>
            </w:r>
            <w:r>
              <w:rPr>
                <w:szCs w:val="28"/>
              </w:rPr>
              <w:t xml:space="preserve"> м</w:t>
            </w:r>
          </w:p>
        </w:tc>
      </w:tr>
      <w:tr w:rsidR="00842C29" w:rsidRPr="006B6C31" w14:paraId="10EBFEA6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39BE1732" w:rsidR="00C96A29" w:rsidRPr="006B6C31" w:rsidRDefault="00CA731A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4192B53B" w:rsidR="00C96A29" w:rsidRPr="006B6C31" w:rsidRDefault="00CA731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842C29" w:rsidRPr="006B6C31" w14:paraId="1ECA5668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4A381C01" w:rsidR="00C96A29" w:rsidRPr="006B6C31" w:rsidRDefault="00244985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7CA7C3" w14:textId="77777777" w:rsidR="00244985" w:rsidRDefault="00186904" w:rsidP="00244985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</w:t>
            </w:r>
            <w:r w:rsidR="00244985">
              <w:rPr>
                <w:szCs w:val="28"/>
              </w:rPr>
              <w:t>льний контраст порогів присутній</w:t>
            </w:r>
          </w:p>
          <w:p w14:paraId="27AFCFF9" w14:textId="24676733" w:rsidR="00C96A29" w:rsidRPr="006B6C31" w:rsidRDefault="00C96A29" w:rsidP="00244985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44985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244C766" wp14:editId="44163E78">
                  <wp:extent cx="798830" cy="1066800"/>
                  <wp:effectExtent l="0" t="0" r="127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29" w:rsidRPr="006B6C31" w14:paraId="2C2018F9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353CC207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r w:rsidRPr="002F3323">
              <w:rPr>
                <w:szCs w:val="28"/>
              </w:rPr>
              <w:lastRenderedPageBreak/>
              <w:t>відеоформаті,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65972E26" w:rsidR="00C96A29" w:rsidRPr="006B6C31" w:rsidRDefault="00A25725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61000257" w:rsidR="00C96A29" w:rsidRPr="006B6C31" w:rsidRDefault="00A2572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Шляхи руху не оснащені засобами орієнтування та інформування для осіб з порушенням слуху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36DEB698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671B66DB" w:rsidR="00C96A29" w:rsidRPr="006B6C31" w:rsidRDefault="003E5B2C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4A0BE0B2" w:rsidR="00C96A29" w:rsidRPr="006B6C31" w:rsidRDefault="003E5B2C" w:rsidP="006326F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Перешкоди     відсутні</w:t>
            </w:r>
          </w:p>
        </w:tc>
      </w:tr>
      <w:tr w:rsidR="00842C29" w:rsidRPr="006B6C31" w14:paraId="7414467B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1061109E" w:rsidR="00C96A29" w:rsidRPr="006B6C31" w:rsidRDefault="003E5B2C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14041DAA" w:rsidR="00C96A29" w:rsidRPr="006B6C31" w:rsidRDefault="006326FA" w:rsidP="006326F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Т</w:t>
            </w:r>
            <w:r w:rsidR="003E5B2C">
              <w:rPr>
                <w:szCs w:val="28"/>
              </w:rPr>
              <w:t xml:space="preserve">уалет </w:t>
            </w:r>
            <w:r>
              <w:rPr>
                <w:szCs w:val="28"/>
              </w:rPr>
              <w:t>наявний але не забезпечений вільний простір для маневрування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7532BA79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76C7469A" w:rsidR="00C96A29" w:rsidRPr="006B6C31" w:rsidRDefault="00E277B4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16151197" w:rsidR="00C96A29" w:rsidRPr="006B6C31" w:rsidRDefault="00E277B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Окремі санітарно-гігієнічні приміщення відсутні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4F34BF69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55EC6D8B" w:rsidR="00C96A29" w:rsidRPr="006B6C31" w:rsidRDefault="00E277B4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79D9D2CF" w:rsidR="00C96A29" w:rsidRPr="006B6C31" w:rsidRDefault="00E277B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Санітарно-гігієнічні</w:t>
            </w:r>
            <w:r w:rsidR="008A3679">
              <w:rPr>
                <w:szCs w:val="28"/>
              </w:rPr>
              <w:t xml:space="preserve"> та інші</w:t>
            </w:r>
            <w:r>
              <w:rPr>
                <w:szCs w:val="28"/>
              </w:rPr>
              <w:t xml:space="preserve"> приміщення відсутні</w:t>
            </w:r>
          </w:p>
        </w:tc>
      </w:tr>
      <w:tr w:rsidR="00842C29" w:rsidRPr="006B6C31" w14:paraId="0D80CCCD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7A451B1F" w:rsidR="00C96A29" w:rsidRPr="006B6C31" w:rsidRDefault="003C46D9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FF36AF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C46D9">
              <w:rPr>
                <w:szCs w:val="28"/>
              </w:rPr>
              <w:t>Шляхи доступні та безпечні, але міжнародним символом не позначені</w:t>
            </w:r>
          </w:p>
          <w:p w14:paraId="659B2FAC" w14:textId="335A2714" w:rsidR="0031144D" w:rsidRPr="006B6C31" w:rsidRDefault="0031144D" w:rsidP="002E2C3F">
            <w:pPr>
              <w:spacing w:before="120"/>
              <w:rPr>
                <w:szCs w:val="28"/>
              </w:rPr>
            </w:pPr>
          </w:p>
        </w:tc>
      </w:tr>
      <w:tr w:rsidR="00842C29" w:rsidRPr="006B6C31" w14:paraId="7E6DC908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20DBCF93" w:rsidR="00C96A29" w:rsidRPr="006B6C31" w:rsidRDefault="008C1C38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5020A19D" w:rsidR="00C96A29" w:rsidRPr="006B6C31" w:rsidRDefault="008C1C3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726B272B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1657E5E7" w:rsidR="00C96A29" w:rsidRPr="006B6C31" w:rsidRDefault="008C1C38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457FDE53" w:rsidR="00C96A29" w:rsidRPr="006B6C31" w:rsidRDefault="006326FA" w:rsidP="006326F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На вході план-схема </w:t>
            </w:r>
            <w:r w:rsidR="008C1C38">
              <w:rPr>
                <w:szCs w:val="28"/>
              </w:rPr>
              <w:t xml:space="preserve"> в наявності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3EE562CB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</w:t>
            </w:r>
            <w:r w:rsidRPr="006B6C31">
              <w:rPr>
                <w:szCs w:val="28"/>
              </w:rPr>
              <w:lastRenderedPageBreak/>
              <w:t xml:space="preserve">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432A1AE1" w:rsidR="00C96A29" w:rsidRPr="006B6C31" w:rsidRDefault="00C47777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290A57D1" w:rsidR="00C96A29" w:rsidRPr="006B6C31" w:rsidRDefault="00C4777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Схема відсутня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4025B856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>) освітленн</w:t>
            </w:r>
            <w:r>
              <w:rPr>
                <w:szCs w:val="28"/>
              </w:rPr>
              <w:t>ість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1D8D36A0" w:rsidR="00C96A29" w:rsidRPr="006B6C31" w:rsidRDefault="00C47777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7B190FC1" w:rsidR="00C96A29" w:rsidRPr="006B6C31" w:rsidRDefault="00C4777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Рівень освітлення відповідає нормам і забезпечує безпечний прохід</w:t>
            </w:r>
          </w:p>
        </w:tc>
      </w:tr>
      <w:tr w:rsidR="00842C29" w:rsidRPr="006B6C31" w14:paraId="54F7FCD9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6A33410A" w:rsidR="00C96A29" w:rsidRPr="006B6C31" w:rsidRDefault="00C47777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93BBCE" w14:textId="77777777" w:rsidR="00C96A29" w:rsidRDefault="00C4777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Так, рівень освітлення відповідає нормам</w:t>
            </w:r>
          </w:p>
          <w:p w14:paraId="0CE1FEC8" w14:textId="3885A1F7" w:rsidR="0031144D" w:rsidRPr="006B6C31" w:rsidRDefault="0031144D" w:rsidP="002E2C3F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t xml:space="preserve">      </w:t>
            </w: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1778013" wp14:editId="28CA849D">
                  <wp:extent cx="714375" cy="954209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174" cy="971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29" w:rsidRPr="006B6C31" w14:paraId="42F3761A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4B530AC7" w:rsidR="00C96A29" w:rsidRPr="006B6C31" w:rsidRDefault="00C47777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11C6750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47777">
              <w:rPr>
                <w:szCs w:val="28"/>
              </w:rPr>
              <w:t>Перешкоди відсутні</w:t>
            </w:r>
          </w:p>
        </w:tc>
      </w:tr>
      <w:tr w:rsidR="00842C29" w:rsidRPr="006B6C31" w14:paraId="0FAB7008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293655B1" w:rsidR="00C96A29" w:rsidRPr="006B6C31" w:rsidRDefault="00AD608D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0AFD8D7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D608D">
              <w:rPr>
                <w:szCs w:val="28"/>
              </w:rPr>
              <w:t xml:space="preserve">Ширина </w:t>
            </w:r>
            <w:r w:rsidR="006326FA">
              <w:rPr>
                <w:szCs w:val="28"/>
              </w:rPr>
              <w:t xml:space="preserve">не </w:t>
            </w:r>
            <w:r w:rsidR="00AD608D">
              <w:rPr>
                <w:szCs w:val="28"/>
              </w:rPr>
              <w:t>більше 1,8м</w:t>
            </w:r>
          </w:p>
        </w:tc>
      </w:tr>
      <w:tr w:rsidR="00842C29" w:rsidRPr="006B6C31" w14:paraId="62E13604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ширина проходу у приміщенні із обладнанням і меблями </w:t>
            </w:r>
            <w:r w:rsidRPr="006B6C31">
              <w:rPr>
                <w:szCs w:val="28"/>
              </w:rPr>
              <w:lastRenderedPageBreak/>
              <w:t>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03E5271C" w:rsidR="00C96A29" w:rsidRPr="006B6C31" w:rsidRDefault="006326FA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71E1135F" w:rsidR="00C96A29" w:rsidRPr="006B6C31" w:rsidRDefault="006326F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Ширина проходу </w:t>
            </w:r>
            <w:r w:rsidR="007C3C81">
              <w:rPr>
                <w:szCs w:val="28"/>
              </w:rPr>
              <w:t xml:space="preserve"> менше 1,2м</w:t>
            </w:r>
          </w:p>
        </w:tc>
      </w:tr>
      <w:tr w:rsidR="00842C29" w:rsidRPr="006B6C31" w14:paraId="5A0BFC22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3D2028F7" w:rsidR="00C96A29" w:rsidRPr="006B6C31" w:rsidRDefault="009F0205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D48A8B" w14:textId="77777777" w:rsidR="00C96A29" w:rsidRDefault="00DA153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Висота столів 0,74 м із вільним простором під стільницею</w:t>
            </w:r>
          </w:p>
          <w:p w14:paraId="3EC9AD59" w14:textId="5EEBD8A9" w:rsidR="00D50112" w:rsidRPr="006B6C31" w:rsidRDefault="00D50112" w:rsidP="002E2C3F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t xml:space="preserve">        </w:t>
            </w: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E89C1AC" wp14:editId="60B37066">
                  <wp:extent cx="609600" cy="815866"/>
                  <wp:effectExtent l="0" t="0" r="0" b="381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039" cy="8258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29" w:rsidRPr="006B6C31" w14:paraId="43A34905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37C07F40" w:rsidR="00C96A29" w:rsidRPr="006B6C31" w:rsidRDefault="00074B27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1D3A000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74B27">
              <w:rPr>
                <w:szCs w:val="28"/>
              </w:rPr>
              <w:t xml:space="preserve">Шляхи евакуації є доступними, але інформація про них для осіб, що </w:t>
            </w:r>
            <w:r w:rsidR="00074B27" w:rsidRPr="006B6C31">
              <w:rPr>
                <w:szCs w:val="28"/>
              </w:rPr>
              <w:t>мають порушення зору чи слуху</w:t>
            </w:r>
            <w:r w:rsidR="006B05F5">
              <w:rPr>
                <w:szCs w:val="28"/>
              </w:rPr>
              <w:t xml:space="preserve"> відсутня</w:t>
            </w:r>
          </w:p>
        </w:tc>
      </w:tr>
      <w:tr w:rsidR="00842C29" w:rsidRPr="006B6C31" w14:paraId="798152D0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6EDE7AE9" w:rsidR="00C96A29" w:rsidRPr="006B6C31" w:rsidRDefault="00F555C7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77A5A071" w:rsidR="00C96A29" w:rsidRPr="006B6C31" w:rsidRDefault="006326F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Пристрої сповіщення </w:t>
            </w:r>
            <w:r w:rsidR="00F555C7">
              <w:rPr>
                <w:szCs w:val="28"/>
              </w:rPr>
              <w:t>відсутні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5A4DD21A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042EE6" w:rsidRDefault="00C96A29" w:rsidP="00A833AC">
            <w:pPr>
              <w:spacing w:before="120"/>
              <w:rPr>
                <w:b/>
                <w:szCs w:val="28"/>
                <w:u w:val="single"/>
              </w:rPr>
            </w:pPr>
            <w:r w:rsidRPr="00042EE6">
              <w:rPr>
                <w:b/>
                <w:szCs w:val="28"/>
                <w:u w:val="single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495503DF" w:rsidR="00C96A29" w:rsidRPr="006B6C31" w:rsidRDefault="00C96A29" w:rsidP="00B013B5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1D4DB63D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  <w:tr w:rsidR="00842C29" w:rsidRPr="006B6C31" w14:paraId="5C3A0B3F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</w:t>
            </w:r>
            <w:r w:rsidRPr="006B6C31">
              <w:rPr>
                <w:szCs w:val="28"/>
              </w:rPr>
              <w:lastRenderedPageBreak/>
              <w:t xml:space="preserve">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681E337B" w:rsidR="00C96A29" w:rsidRPr="006B6C31" w:rsidRDefault="006326FA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31DF5" w14:textId="77777777" w:rsidR="003A7A50" w:rsidRDefault="006326F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Усі сходи однакові за формою і мають контрасне маркування</w:t>
            </w:r>
          </w:p>
          <w:p w14:paraId="177E1D63" w14:textId="24D9ABE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A7A50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A2326F7" wp14:editId="37356F66">
                  <wp:extent cx="723900" cy="965382"/>
                  <wp:effectExtent l="0" t="0" r="0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860" cy="9693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EE6" w:rsidRPr="006B6C31" w14:paraId="781EEC99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042EE6" w:rsidRPr="006B6C31" w:rsidRDefault="00042EE6" w:rsidP="00042EE6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042EE6" w:rsidRPr="006B6C31" w:rsidRDefault="00042EE6" w:rsidP="00042EE6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3CD57736" w:rsidR="00042EE6" w:rsidRPr="006B6C31" w:rsidRDefault="009E0517" w:rsidP="00B013B5">
            <w:pPr>
              <w:spacing w:before="120"/>
              <w:jc w:val="center"/>
              <w:rPr>
                <w:szCs w:val="28"/>
              </w:rPr>
            </w:pPr>
            <w: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F95C78" w14:textId="7E306C4F" w:rsidR="00042EE6" w:rsidRDefault="009E0517" w:rsidP="00042EE6">
            <w:pPr>
              <w:spacing w:before="120"/>
            </w:pPr>
            <w:r w:rsidRPr="009E0517">
              <w:rPr>
                <w:highlight w:val="yellow"/>
              </w:rPr>
              <w:t>Тактильна смуга відсутня</w:t>
            </w:r>
          </w:p>
          <w:p w14:paraId="6B781087" w14:textId="5409FFEC" w:rsidR="003A7A50" w:rsidRPr="006B6C31" w:rsidRDefault="003A7A50" w:rsidP="00042EE6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56C5C71" wp14:editId="0DF6BB50">
                  <wp:extent cx="628650" cy="841361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05" cy="845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29" w:rsidRPr="006B6C31" w14:paraId="675AD389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015D421C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6FFA0882" w:rsidR="00C96A29" w:rsidRPr="006B6C31" w:rsidRDefault="00042EE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672B59D9" w:rsidR="00C96A29" w:rsidRPr="006B6C31" w:rsidRDefault="00C96A29" w:rsidP="006326F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B013B5" w:rsidRPr="00E139B4">
              <w:rPr>
                <w:szCs w:val="28"/>
                <w:highlight w:val="yellow"/>
              </w:rPr>
              <w:t>Не застосовується</w:t>
            </w:r>
          </w:p>
        </w:tc>
      </w:tr>
      <w:tr w:rsidR="00842C29" w:rsidRPr="006B6C31" w14:paraId="67C2138F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69A9D2D1" w:rsidR="00C96A29" w:rsidRPr="006B6C31" w:rsidRDefault="00042EE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5C2A6363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B013B5" w:rsidRPr="00E139B4">
              <w:rPr>
                <w:szCs w:val="28"/>
                <w:highlight w:val="yellow"/>
              </w:rPr>
              <w:t>Не застосовується</w:t>
            </w:r>
          </w:p>
        </w:tc>
      </w:tr>
      <w:tr w:rsidR="00842C29" w:rsidRPr="006B6C31" w14:paraId="09C96E9F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0C73B80D" w:rsidR="00C96A29" w:rsidRPr="006B6C31" w:rsidRDefault="00A36AD1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209CD2C6" w:rsidR="00C96A29" w:rsidRPr="006B6C31" w:rsidRDefault="00B013B5" w:rsidP="002E2C3F">
            <w:pPr>
              <w:spacing w:before="120"/>
              <w:rPr>
                <w:szCs w:val="28"/>
              </w:rPr>
            </w:pPr>
            <w:r w:rsidRPr="00E139B4">
              <w:rPr>
                <w:szCs w:val="28"/>
                <w:highlight w:val="yellow"/>
              </w:rPr>
              <w:t>Не застосовується</w:t>
            </w:r>
          </w:p>
        </w:tc>
      </w:tr>
      <w:tr w:rsidR="00842C29" w:rsidRPr="006B6C31" w14:paraId="2BBB6247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</w:t>
            </w:r>
            <w:r w:rsidRPr="006B6C31">
              <w:rPr>
                <w:szCs w:val="28"/>
              </w:rPr>
              <w:lastRenderedPageBreak/>
              <w:t xml:space="preserve">звуковим сигналом і голосовим повідомленням </w:t>
            </w:r>
            <w:r w:rsidR="00B92B6E"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29382AE1" w:rsidR="00C96A29" w:rsidRPr="006B6C31" w:rsidRDefault="00A36AD1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4A0F5FCB" w:rsidR="00C96A29" w:rsidRPr="006B6C31" w:rsidRDefault="00B013B5" w:rsidP="002E2C3F">
            <w:pPr>
              <w:spacing w:before="120"/>
              <w:rPr>
                <w:szCs w:val="28"/>
              </w:rPr>
            </w:pPr>
            <w:r w:rsidRPr="00E139B4">
              <w:rPr>
                <w:szCs w:val="28"/>
                <w:highlight w:val="yellow"/>
              </w:rPr>
              <w:t>Не застосовується</w:t>
            </w:r>
          </w:p>
        </w:tc>
      </w:tr>
      <w:tr w:rsidR="00842C29" w:rsidRPr="006B6C31" w14:paraId="29BF187B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lastRenderedPageBreak/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048EE8FB" w:rsidR="00C96A29" w:rsidRPr="006B6C31" w:rsidRDefault="000D3A65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3F88E4C5" w:rsidR="00C96A29" w:rsidRPr="006B6C31" w:rsidRDefault="00B013B5" w:rsidP="002E2C3F">
            <w:pPr>
              <w:spacing w:before="120"/>
              <w:rPr>
                <w:szCs w:val="28"/>
              </w:rPr>
            </w:pPr>
            <w:r w:rsidRPr="00E139B4">
              <w:rPr>
                <w:szCs w:val="28"/>
                <w:highlight w:val="yellow"/>
              </w:rPr>
              <w:t>Не застосовується</w:t>
            </w:r>
          </w:p>
        </w:tc>
      </w:tr>
      <w:tr w:rsidR="00842C29" w:rsidRPr="006B6C31" w14:paraId="49887FF9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продубльовані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330993AA" w:rsidR="00C96A29" w:rsidRPr="006B6C31" w:rsidRDefault="00B0167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08BE5E4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B013B5" w:rsidRPr="00E139B4">
              <w:rPr>
                <w:szCs w:val="28"/>
                <w:highlight w:val="yellow"/>
              </w:rPr>
              <w:t>Не застосовується</w:t>
            </w:r>
          </w:p>
        </w:tc>
      </w:tr>
      <w:tr w:rsidR="00842C29" w:rsidRPr="006B6C31" w14:paraId="22DED9D8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11729E47" w:rsidR="00C96A29" w:rsidRPr="006B6C31" w:rsidRDefault="00B0167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32439B9E" w:rsidR="00C96A29" w:rsidRPr="006B6C31" w:rsidRDefault="00B013B5" w:rsidP="002E2C3F">
            <w:pPr>
              <w:spacing w:before="120"/>
              <w:rPr>
                <w:szCs w:val="28"/>
              </w:rPr>
            </w:pPr>
            <w:r w:rsidRPr="00E139B4">
              <w:rPr>
                <w:szCs w:val="28"/>
                <w:highlight w:val="yellow"/>
              </w:rPr>
              <w:t>Не застосовується</w:t>
            </w:r>
          </w:p>
        </w:tc>
      </w:tr>
      <w:tr w:rsidR="00842C29" w:rsidRPr="006B6C31" w14:paraId="4A5BA7F3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752EC223" w:rsidR="00C96A29" w:rsidRPr="006B6C31" w:rsidRDefault="00B0167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1CE7F0FA" w:rsidR="00C96A29" w:rsidRPr="006B6C31" w:rsidRDefault="003A7035" w:rsidP="00767FEB">
            <w:pPr>
              <w:spacing w:before="120"/>
              <w:rPr>
                <w:szCs w:val="28"/>
              </w:rPr>
            </w:pPr>
            <w:r w:rsidRPr="007718C5">
              <w:rPr>
                <w:szCs w:val="28"/>
              </w:rPr>
              <w:t>Так можливість надавати послуги забезпечено</w:t>
            </w:r>
          </w:p>
        </w:tc>
      </w:tr>
    </w:tbl>
    <w:p w14:paraId="73FC44CA" w14:textId="504D786A" w:rsidR="00C96A29" w:rsidRPr="00AA0477" w:rsidRDefault="00C96A29" w:rsidP="00AA0477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="002320BA">
        <w:rPr>
          <w:szCs w:val="28"/>
        </w:rPr>
        <w:t xml:space="preserve">:  </w:t>
      </w:r>
      <w:r w:rsidR="002320BA" w:rsidRPr="00B013B5">
        <w:rPr>
          <w:b/>
          <w:i/>
          <w:szCs w:val="28"/>
          <w:u w:val="single"/>
        </w:rPr>
        <w:t>Об’єкт є бар’єрним</w:t>
      </w:r>
    </w:p>
    <w:p w14:paraId="13F5D492" w14:textId="77777777" w:rsidR="00AA0477" w:rsidRDefault="00AA0477" w:rsidP="00C96A29">
      <w:pPr>
        <w:spacing w:after="120"/>
        <w:jc w:val="center"/>
        <w:rPr>
          <w:szCs w:val="28"/>
        </w:rPr>
      </w:pPr>
    </w:p>
    <w:p w14:paraId="2FE7E368" w14:textId="460DA16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04D885A3" w:rsidR="00C96A29" w:rsidRPr="006B6C31" w:rsidRDefault="00B92B6E" w:rsidP="00B013B5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lastRenderedPageBreak/>
              <w:t>Ж</w:t>
            </w:r>
            <w:r w:rsidRPr="006B6C31">
              <w:rPr>
                <w:szCs w:val="28"/>
              </w:rPr>
              <w:t>інки</w:t>
            </w:r>
            <w:r w:rsidR="00116961">
              <w:rPr>
                <w:szCs w:val="28"/>
              </w:rPr>
              <w:t xml:space="preserve">     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66BCEF48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792570C5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1DCB792F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35312FB1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6A7092E3" w:rsidR="00C96A29" w:rsidRPr="006B6C31" w:rsidRDefault="00B92B6E" w:rsidP="00B013B5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  <w:r w:rsidR="00116961">
              <w:rPr>
                <w:szCs w:val="28"/>
              </w:rPr>
              <w:t xml:space="preserve">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7D4F2756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4E35BEAF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4CA201DC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0ACB5097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00901E0F" w:rsidR="00C96A29" w:rsidRPr="006B6C31" w:rsidRDefault="00B92B6E" w:rsidP="00B013B5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  <w:r w:rsidR="00116961">
              <w:rPr>
                <w:szCs w:val="28"/>
              </w:rPr>
              <w:t xml:space="preserve">    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74AAFA44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45150172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44FFFEED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68097338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072071CB" w14:textId="77777777" w:rsidR="00C96A29" w:rsidRDefault="00C96A29" w:rsidP="00C96A29"/>
    <w:p w14:paraId="02BA3225" w14:textId="77777777" w:rsidR="00C96A29" w:rsidRDefault="00C96A29" w:rsidP="00C96A29"/>
    <w:p w14:paraId="0712EDE0" w14:textId="23E2B569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68AD8CAA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3B835C34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0BE3B6E0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4ADF208F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2C667FC4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52692A41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7C27A3DD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419F36D2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7CF9B9AF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21082327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0E359E99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5B6CD8F0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7F297D81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3F78BF98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63098CAD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AA0477" w:rsidRDefault="00C96A29" w:rsidP="00C96A29">
      <w:pPr>
        <w:widowControl w:val="0"/>
        <w:spacing w:after="120"/>
        <w:jc w:val="both"/>
        <w:rPr>
          <w:sz w:val="20"/>
        </w:rPr>
      </w:pPr>
      <w:r w:rsidRPr="00AA0477">
        <w:rPr>
          <w:sz w:val="20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AA0477" w:rsidRDefault="00C96A29" w:rsidP="00C96A29">
      <w:pPr>
        <w:widowControl w:val="0"/>
        <w:spacing w:after="120"/>
        <w:jc w:val="both"/>
        <w:rPr>
          <w:sz w:val="20"/>
        </w:rPr>
      </w:pPr>
      <w:r w:rsidRPr="00AA0477">
        <w:rPr>
          <w:sz w:val="20"/>
        </w:rPr>
        <w:t>** У графі “Відповідність критеріям” зазначається:</w:t>
      </w:r>
    </w:p>
    <w:p w14:paraId="79942CAE" w14:textId="77777777" w:rsidR="00C96A29" w:rsidRPr="00AA0477" w:rsidRDefault="00C96A29" w:rsidP="00C96A29">
      <w:pPr>
        <w:widowControl w:val="0"/>
        <w:spacing w:after="120"/>
        <w:jc w:val="both"/>
        <w:rPr>
          <w:sz w:val="20"/>
        </w:rPr>
      </w:pPr>
      <w:r w:rsidRPr="00AA0477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14:paraId="44830453" w14:textId="66463043" w:rsidR="00C96A29" w:rsidRPr="00AA0477" w:rsidRDefault="00C96A29" w:rsidP="00C96A29">
      <w:pPr>
        <w:widowControl w:val="0"/>
        <w:spacing w:after="120"/>
        <w:jc w:val="both"/>
        <w:rPr>
          <w:sz w:val="20"/>
        </w:rPr>
      </w:pPr>
      <w:r w:rsidRPr="00AA0477">
        <w:rPr>
          <w:sz w:val="20"/>
        </w:rPr>
        <w:t>“ні” — у разі, коли елемент будівлі або споруд</w:t>
      </w:r>
      <w:r w:rsidR="00B92B6E" w:rsidRPr="00AA0477">
        <w:rPr>
          <w:sz w:val="20"/>
        </w:rPr>
        <w:t>и</w:t>
      </w:r>
      <w:r w:rsidRPr="00AA0477">
        <w:rPr>
          <w:sz w:val="20"/>
        </w:rPr>
        <w:t xml:space="preserve"> не відповідає опису та параметрам критерію безбар’єрності;</w:t>
      </w:r>
    </w:p>
    <w:p w14:paraId="7149BA64" w14:textId="77777777" w:rsidR="00C96A29" w:rsidRPr="00AA0477" w:rsidRDefault="00C96A29" w:rsidP="00C96A29">
      <w:pPr>
        <w:widowControl w:val="0"/>
        <w:spacing w:after="120"/>
        <w:jc w:val="both"/>
        <w:rPr>
          <w:sz w:val="20"/>
        </w:rPr>
      </w:pPr>
      <w:r w:rsidRPr="00AA0477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34809127" w14:textId="77777777" w:rsidR="00C96A29" w:rsidRPr="00AA0477" w:rsidRDefault="00C96A29" w:rsidP="00C96A29">
      <w:pPr>
        <w:widowControl w:val="0"/>
        <w:spacing w:after="120"/>
        <w:jc w:val="both"/>
        <w:rPr>
          <w:sz w:val="20"/>
        </w:rPr>
      </w:pPr>
      <w:r w:rsidRPr="00AA0477">
        <w:rPr>
          <w:sz w:val="20"/>
        </w:rPr>
        <w:t>*** У висновку щодо оцінки ступеня безбар’єрності зазначається один із таких варіантів:</w:t>
      </w:r>
    </w:p>
    <w:p w14:paraId="434D64B4" w14:textId="77777777" w:rsidR="00C96A29" w:rsidRPr="00AA0477" w:rsidRDefault="00C96A29" w:rsidP="00C96A29">
      <w:pPr>
        <w:widowControl w:val="0"/>
        <w:spacing w:after="120"/>
        <w:jc w:val="both"/>
        <w:rPr>
          <w:sz w:val="20"/>
        </w:rPr>
      </w:pPr>
      <w:r w:rsidRPr="00AA0477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AA0477" w:rsidRDefault="00C96A29" w:rsidP="00C96A29">
      <w:pPr>
        <w:widowControl w:val="0"/>
        <w:spacing w:after="120"/>
        <w:jc w:val="both"/>
        <w:rPr>
          <w:sz w:val="20"/>
        </w:rPr>
      </w:pPr>
      <w:r w:rsidRPr="00AA0477">
        <w:rPr>
          <w:sz w:val="20"/>
        </w:rPr>
        <w:t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критичиністю “так”, а в одному і більше інших критеріях “ні”, такий об’єкт вважається частково безбар’єрним);</w:t>
      </w:r>
    </w:p>
    <w:p w14:paraId="6B7BA1BD" w14:textId="080DD08F" w:rsidR="00480EC3" w:rsidRPr="00AA0477" w:rsidRDefault="00C96A29" w:rsidP="00AA0477">
      <w:pPr>
        <w:widowControl w:val="0"/>
        <w:spacing w:after="120"/>
        <w:jc w:val="both"/>
        <w:rPr>
          <w:color w:val="FF0000"/>
          <w:sz w:val="20"/>
        </w:rPr>
      </w:pPr>
      <w:r w:rsidRPr="00AA0477">
        <w:rPr>
          <w:color w:val="FF0000"/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76CAA258" w14:textId="7C59522E" w:rsidR="00480EC3" w:rsidRDefault="00BD7BAD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>Директор ЗДО «Барвінок»</w:t>
      </w:r>
      <w:r w:rsidR="00AB05E2">
        <w:rPr>
          <w:rFonts w:eastAsiaTheme="minorEastAsia"/>
          <w:color w:val="000000"/>
          <w:szCs w:val="28"/>
        </w:rPr>
        <w:t>:</w:t>
      </w:r>
    </w:p>
    <w:p w14:paraId="56C30F7D" w14:textId="2A3479A8" w:rsidR="00480EC3" w:rsidRDefault="00BD7BAD" w:rsidP="00480EC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>Світлана ЕРСТЕНЮК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7BDB2365" w14:textId="1050F376" w:rsidR="00480EC3" w:rsidRDefault="00480EC3" w:rsidP="00AA0477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 w:rsidR="00AB05E2">
        <w:rPr>
          <w:rFonts w:eastAsiaTheme="minorEastAsia"/>
          <w:bCs/>
          <w:color w:val="000000"/>
          <w:sz w:val="20"/>
        </w:rPr>
        <w:tab/>
      </w:r>
      <w:r w:rsidR="00AA0477">
        <w:rPr>
          <w:rFonts w:eastAsiaTheme="minorEastAsia"/>
          <w:bCs/>
          <w:color w:val="000000"/>
          <w:sz w:val="20"/>
        </w:rPr>
        <w:t xml:space="preserve">   </w:t>
      </w:r>
      <w:r w:rsidR="00AA0477" w:rsidRPr="00AA0477">
        <w:rPr>
          <w:rFonts w:eastAsiaTheme="minorEastAsia"/>
          <w:bCs/>
          <w:color w:val="000000"/>
          <w:sz w:val="16"/>
        </w:rPr>
        <w:t>(</w:t>
      </w:r>
      <w:r w:rsidRPr="00AA0477">
        <w:rPr>
          <w:rFonts w:eastAsiaTheme="minorEastAsia"/>
          <w:bCs/>
          <w:color w:val="000000"/>
          <w:sz w:val="16"/>
          <w:lang w:val="x-none"/>
        </w:rPr>
        <w:t>Підпис</w:t>
      </w:r>
      <w:r w:rsidR="00AA0477">
        <w:rPr>
          <w:rFonts w:eastAsiaTheme="minorEastAsia"/>
          <w:bCs/>
          <w:color w:val="000000"/>
          <w:sz w:val="16"/>
        </w:rPr>
        <w:t>)</w:t>
      </w:r>
    </w:p>
    <w:p w14:paraId="20E9E0A4" w14:textId="2060AA87" w:rsidR="00480EC3" w:rsidRDefault="00480EC3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r w:rsidR="00B013B5">
        <w:rPr>
          <w:rFonts w:eastAsiaTheme="minorEastAsia"/>
          <w:b/>
          <w:color w:val="000000"/>
          <w:sz w:val="24"/>
          <w:szCs w:val="24"/>
        </w:rPr>
        <w:t>29</w:t>
      </w:r>
      <w:r>
        <w:rPr>
          <w:rFonts w:eastAsiaTheme="minorEastAsia"/>
          <w:b/>
          <w:color w:val="000000"/>
          <w:sz w:val="24"/>
          <w:szCs w:val="24"/>
        </w:rPr>
        <w:t>»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 w:rsidR="00B013B5">
        <w:rPr>
          <w:rFonts w:eastAsiaTheme="minorEastAsia"/>
          <w:b/>
          <w:color w:val="000000"/>
          <w:sz w:val="24"/>
          <w:szCs w:val="24"/>
        </w:rPr>
        <w:t xml:space="preserve">вересня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>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10B0E767" w14:textId="77777777" w:rsidR="00AA0477" w:rsidRPr="00AA0477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0"/>
          <w:lang w:val="x-none"/>
        </w:rPr>
      </w:pPr>
      <w:r w:rsidRPr="00AA0477">
        <w:rPr>
          <w:rFonts w:eastAsiaTheme="minorEastAsia"/>
          <w:b/>
          <w:noProof/>
          <w:sz w:val="20"/>
          <w:lang w:val="x-none"/>
        </w:rPr>
        <w:t xml:space="preserve">Виконавець: </w:t>
      </w:r>
    </w:p>
    <w:p w14:paraId="22EDCCB5" w14:textId="10EA89B0" w:rsidR="00480EC3" w:rsidRPr="00AA0477" w:rsidRDefault="00BD7BAD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0"/>
        </w:rPr>
      </w:pPr>
      <w:r w:rsidRPr="00AA0477">
        <w:rPr>
          <w:rFonts w:eastAsiaTheme="minorEastAsia"/>
          <w:b/>
          <w:noProof/>
          <w:sz w:val="20"/>
        </w:rPr>
        <w:t>Світлана ЕРСТЕНЮК</w:t>
      </w:r>
      <w:r w:rsidR="00480EC3" w:rsidRPr="00AA0477">
        <w:rPr>
          <w:rFonts w:eastAsiaTheme="minorEastAsia"/>
          <w:b/>
          <w:noProof/>
          <w:sz w:val="20"/>
        </w:rPr>
        <w:t>,</w:t>
      </w:r>
      <w:r w:rsidR="00480EC3" w:rsidRPr="00AA0477">
        <w:rPr>
          <w:rFonts w:eastAsiaTheme="minorEastAsia"/>
          <w:b/>
          <w:noProof/>
          <w:sz w:val="20"/>
          <w:lang w:val="x-none"/>
        </w:rPr>
        <w:t xml:space="preserve"> </w:t>
      </w:r>
      <w:r w:rsidR="00480EC3" w:rsidRPr="00AA0477">
        <w:rPr>
          <w:rFonts w:eastAsiaTheme="minorEastAsia"/>
          <w:b/>
          <w:noProof/>
          <w:sz w:val="20"/>
        </w:rPr>
        <w:t>+38 (</w:t>
      </w:r>
      <w:r w:rsidRPr="00AA0477">
        <w:rPr>
          <w:rFonts w:eastAsiaTheme="minorEastAsia"/>
          <w:b/>
          <w:noProof/>
          <w:sz w:val="20"/>
          <w:lang w:val="x-none"/>
        </w:rPr>
        <w:t>098</w:t>
      </w:r>
      <w:r w:rsidRPr="00AA0477">
        <w:rPr>
          <w:rFonts w:eastAsiaTheme="minorEastAsia"/>
          <w:b/>
          <w:noProof/>
          <w:sz w:val="20"/>
        </w:rPr>
        <w:t>) 283 88 41</w:t>
      </w:r>
    </w:p>
    <w:p w14:paraId="42F18460" w14:textId="7A3009EA" w:rsidR="00C96A29" w:rsidRPr="00AA0477" w:rsidRDefault="00480EC3" w:rsidP="00480EC3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noProof/>
          <w:sz w:val="24"/>
          <w:szCs w:val="24"/>
        </w:rPr>
        <w:lastRenderedPageBreak/>
        <w:t>(ПІБ та телефон виконавця)</w:t>
      </w:r>
    </w:p>
    <w:sectPr w:rsidR="00C96A29" w:rsidRPr="00AA0477" w:rsidSect="00893231">
      <w:headerReference w:type="even" r:id="rId21"/>
      <w:headerReference w:type="default" r:id="rId22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EDCE7" w14:textId="77777777" w:rsidR="0064207E" w:rsidRDefault="0064207E">
      <w:r>
        <w:separator/>
      </w:r>
    </w:p>
  </w:endnote>
  <w:endnote w:type="continuationSeparator" w:id="0">
    <w:p w14:paraId="06A2B5BD" w14:textId="77777777" w:rsidR="0064207E" w:rsidRDefault="00642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7EF74" w14:textId="77777777" w:rsidR="0064207E" w:rsidRDefault="0064207E">
      <w:r>
        <w:separator/>
      </w:r>
    </w:p>
  </w:footnote>
  <w:footnote w:type="continuationSeparator" w:id="0">
    <w:p w14:paraId="2CB99BAD" w14:textId="77777777" w:rsidR="0064207E" w:rsidRDefault="00642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7718C5" w:rsidRDefault="007718C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7718C5" w:rsidRDefault="007718C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386EC1ED" w:rsidR="007718C5" w:rsidRDefault="007718C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C6B69">
      <w:rPr>
        <w:noProof/>
      </w:rPr>
      <w:t>18</w:t>
    </w:r>
    <w:r>
      <w:fldChar w:fldCharType="end"/>
    </w:r>
  </w:p>
  <w:p w14:paraId="62FDABAC" w14:textId="77777777" w:rsidR="007718C5" w:rsidRDefault="007718C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42EE6"/>
    <w:rsid w:val="000576C7"/>
    <w:rsid w:val="00062A85"/>
    <w:rsid w:val="00074B27"/>
    <w:rsid w:val="000A2DD6"/>
    <w:rsid w:val="000B106C"/>
    <w:rsid w:val="000B3A6A"/>
    <w:rsid w:val="000C6B69"/>
    <w:rsid w:val="000D3A65"/>
    <w:rsid w:val="000E2073"/>
    <w:rsid w:val="000E65C8"/>
    <w:rsid w:val="00114343"/>
    <w:rsid w:val="00116961"/>
    <w:rsid w:val="0013009D"/>
    <w:rsid w:val="00130AF4"/>
    <w:rsid w:val="00131C7B"/>
    <w:rsid w:val="00136A9A"/>
    <w:rsid w:val="00147091"/>
    <w:rsid w:val="00155F4E"/>
    <w:rsid w:val="00186904"/>
    <w:rsid w:val="00190793"/>
    <w:rsid w:val="001A5FC5"/>
    <w:rsid w:val="001D264F"/>
    <w:rsid w:val="001E37C6"/>
    <w:rsid w:val="00210F96"/>
    <w:rsid w:val="002320BA"/>
    <w:rsid w:val="00235E70"/>
    <w:rsid w:val="00244985"/>
    <w:rsid w:val="00273F53"/>
    <w:rsid w:val="002E2C3F"/>
    <w:rsid w:val="0031144D"/>
    <w:rsid w:val="00312C43"/>
    <w:rsid w:val="003149CC"/>
    <w:rsid w:val="003A6F04"/>
    <w:rsid w:val="003A7035"/>
    <w:rsid w:val="003A7A50"/>
    <w:rsid w:val="003C46D9"/>
    <w:rsid w:val="003E5B2C"/>
    <w:rsid w:val="00410069"/>
    <w:rsid w:val="00441C0A"/>
    <w:rsid w:val="00447317"/>
    <w:rsid w:val="00457D46"/>
    <w:rsid w:val="00480EC3"/>
    <w:rsid w:val="00486075"/>
    <w:rsid w:val="004A0210"/>
    <w:rsid w:val="004A44C8"/>
    <w:rsid w:val="004B41CF"/>
    <w:rsid w:val="004C29EB"/>
    <w:rsid w:val="004D26B9"/>
    <w:rsid w:val="00501283"/>
    <w:rsid w:val="00525BBB"/>
    <w:rsid w:val="005905C7"/>
    <w:rsid w:val="005F06C5"/>
    <w:rsid w:val="006060F2"/>
    <w:rsid w:val="006309F8"/>
    <w:rsid w:val="0063216A"/>
    <w:rsid w:val="006326FA"/>
    <w:rsid w:val="0063408E"/>
    <w:rsid w:val="006401BB"/>
    <w:rsid w:val="006410E8"/>
    <w:rsid w:val="0064207E"/>
    <w:rsid w:val="00645343"/>
    <w:rsid w:val="006502AC"/>
    <w:rsid w:val="006520E9"/>
    <w:rsid w:val="006538FA"/>
    <w:rsid w:val="006A6876"/>
    <w:rsid w:val="006B05F5"/>
    <w:rsid w:val="006B12F5"/>
    <w:rsid w:val="006B6C31"/>
    <w:rsid w:val="006F387F"/>
    <w:rsid w:val="0072260E"/>
    <w:rsid w:val="00724497"/>
    <w:rsid w:val="00745F8B"/>
    <w:rsid w:val="00767FEB"/>
    <w:rsid w:val="007718C5"/>
    <w:rsid w:val="00781C4E"/>
    <w:rsid w:val="00781F14"/>
    <w:rsid w:val="007917A8"/>
    <w:rsid w:val="007C3C81"/>
    <w:rsid w:val="007C53E0"/>
    <w:rsid w:val="007D7BAD"/>
    <w:rsid w:val="00813211"/>
    <w:rsid w:val="00830355"/>
    <w:rsid w:val="00842C29"/>
    <w:rsid w:val="00852859"/>
    <w:rsid w:val="0085647C"/>
    <w:rsid w:val="008722B7"/>
    <w:rsid w:val="00875929"/>
    <w:rsid w:val="00893231"/>
    <w:rsid w:val="00896917"/>
    <w:rsid w:val="00896ABC"/>
    <w:rsid w:val="008A3679"/>
    <w:rsid w:val="008A7293"/>
    <w:rsid w:val="008C1C38"/>
    <w:rsid w:val="008E5C15"/>
    <w:rsid w:val="008F184F"/>
    <w:rsid w:val="00910C46"/>
    <w:rsid w:val="00914212"/>
    <w:rsid w:val="00915950"/>
    <w:rsid w:val="009164D0"/>
    <w:rsid w:val="009175E2"/>
    <w:rsid w:val="009519C0"/>
    <w:rsid w:val="009672B9"/>
    <w:rsid w:val="009B2CF3"/>
    <w:rsid w:val="009C5115"/>
    <w:rsid w:val="009E0517"/>
    <w:rsid w:val="009F0205"/>
    <w:rsid w:val="009F47E8"/>
    <w:rsid w:val="00A05952"/>
    <w:rsid w:val="00A25725"/>
    <w:rsid w:val="00A36AD1"/>
    <w:rsid w:val="00A50F46"/>
    <w:rsid w:val="00A833AC"/>
    <w:rsid w:val="00A83E3D"/>
    <w:rsid w:val="00AA0477"/>
    <w:rsid w:val="00AB05E2"/>
    <w:rsid w:val="00AC2E69"/>
    <w:rsid w:val="00AD608D"/>
    <w:rsid w:val="00AF2718"/>
    <w:rsid w:val="00AF76B1"/>
    <w:rsid w:val="00B013B5"/>
    <w:rsid w:val="00B01676"/>
    <w:rsid w:val="00B92B6E"/>
    <w:rsid w:val="00BD7BAD"/>
    <w:rsid w:val="00C02385"/>
    <w:rsid w:val="00C0603E"/>
    <w:rsid w:val="00C217BA"/>
    <w:rsid w:val="00C3451D"/>
    <w:rsid w:val="00C47777"/>
    <w:rsid w:val="00C60EA6"/>
    <w:rsid w:val="00C767AC"/>
    <w:rsid w:val="00C82CD8"/>
    <w:rsid w:val="00C85EE8"/>
    <w:rsid w:val="00C87754"/>
    <w:rsid w:val="00C96A29"/>
    <w:rsid w:val="00CA731A"/>
    <w:rsid w:val="00CC08F8"/>
    <w:rsid w:val="00D341C7"/>
    <w:rsid w:val="00D43E93"/>
    <w:rsid w:val="00D459EC"/>
    <w:rsid w:val="00D50112"/>
    <w:rsid w:val="00D54A9A"/>
    <w:rsid w:val="00D62814"/>
    <w:rsid w:val="00D75706"/>
    <w:rsid w:val="00D80C97"/>
    <w:rsid w:val="00D9783F"/>
    <w:rsid w:val="00DA1536"/>
    <w:rsid w:val="00DC64C3"/>
    <w:rsid w:val="00E11CE0"/>
    <w:rsid w:val="00E14E67"/>
    <w:rsid w:val="00E21486"/>
    <w:rsid w:val="00E277B4"/>
    <w:rsid w:val="00E60495"/>
    <w:rsid w:val="00EA3F72"/>
    <w:rsid w:val="00ED03F2"/>
    <w:rsid w:val="00F23802"/>
    <w:rsid w:val="00F542FF"/>
    <w:rsid w:val="00F555C7"/>
    <w:rsid w:val="00F6377C"/>
    <w:rsid w:val="00F714C0"/>
    <w:rsid w:val="00F80CB4"/>
    <w:rsid w:val="00F90B9E"/>
    <w:rsid w:val="00FD59CD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yorilske-dnz@mag-osvita.dp.ua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824583866529068" TargetMode="External"/><Relationship Id="rId14" Type="http://schemas.openxmlformats.org/officeDocument/2006/relationships/image" Target="media/image5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5E8ED-68CE-4E11-96F6-5A97B04BF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18</Pages>
  <Words>2685</Words>
  <Characters>15309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Сонце</cp:lastModifiedBy>
  <cp:revision>86</cp:revision>
  <cp:lastPrinted>2002-04-19T12:13:00Z</cp:lastPrinted>
  <dcterms:created xsi:type="dcterms:W3CDTF">2025-03-20T15:55:00Z</dcterms:created>
  <dcterms:modified xsi:type="dcterms:W3CDTF">2025-09-22T07:39:00Z</dcterms:modified>
</cp:coreProperties>
</file>