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0CA379B8" w:rsidR="00C96A29" w:rsidRPr="006B6C31" w:rsidRDefault="00C96A2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D42F8E">
              <w:rPr>
                <w:i/>
                <w:sz w:val="28"/>
                <w:szCs w:val="28"/>
                <w:u w:val="single"/>
              </w:rPr>
              <w:t xml:space="preserve">виконавчий комітет </w:t>
            </w:r>
            <w:r w:rsidR="002A7372" w:rsidRPr="002A7372">
              <w:rPr>
                <w:i/>
                <w:sz w:val="28"/>
                <w:szCs w:val="28"/>
                <w:u w:val="single"/>
              </w:rPr>
              <w:t xml:space="preserve">Личківської </w:t>
            </w:r>
            <w:proofErr w:type="spellStart"/>
            <w:r w:rsidR="002A7372" w:rsidRPr="002A7372">
              <w:rPr>
                <w:i/>
                <w:sz w:val="28"/>
                <w:szCs w:val="28"/>
                <w:u w:val="single"/>
              </w:rPr>
              <w:t>сілської</w:t>
            </w:r>
            <w:proofErr w:type="spellEnd"/>
            <w:r w:rsidR="002A7372" w:rsidRPr="002A7372">
              <w:rPr>
                <w:i/>
                <w:sz w:val="28"/>
                <w:szCs w:val="28"/>
                <w:u w:val="single"/>
              </w:rPr>
              <w:t xml:space="preserve"> ради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0790CAE5" w:rsidR="00C96A29" w:rsidRPr="006B6C31" w:rsidRDefault="00C96A29" w:rsidP="009672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2A7372" w:rsidRPr="002A7372">
              <w:rPr>
                <w:i/>
                <w:sz w:val="28"/>
                <w:szCs w:val="28"/>
                <w:u w:val="single"/>
              </w:rPr>
              <w:t>Надання адміністративних послуг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0C528F44" w:rsidR="00C96A29" w:rsidRPr="006B6C31" w:rsidRDefault="00C96A29" w:rsidP="00A2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тип населеного пункту (місто/</w:t>
            </w:r>
            <w:r w:rsidRPr="00D42F8E">
              <w:rPr>
                <w:sz w:val="28"/>
                <w:szCs w:val="28"/>
              </w:rPr>
              <w:t>селище</w:t>
            </w:r>
            <w:r w:rsidRPr="006B6C31">
              <w:rPr>
                <w:sz w:val="28"/>
                <w:szCs w:val="28"/>
              </w:rPr>
              <w:t>/</w:t>
            </w:r>
            <w:r w:rsidRPr="00D42F8E">
              <w:rPr>
                <w:b/>
                <w:sz w:val="28"/>
                <w:szCs w:val="28"/>
                <w:u w:val="single"/>
              </w:rPr>
              <w:t>село</w:t>
            </w:r>
            <w:r w:rsidRPr="006B6C31">
              <w:rPr>
                <w:sz w:val="28"/>
                <w:szCs w:val="28"/>
              </w:rPr>
              <w:t xml:space="preserve">) 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5ED4D163" w:rsidR="00C96A29" w:rsidRPr="00A25DA8" w:rsidRDefault="009672B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</w:t>
            </w:r>
            <w:r w:rsidR="00A25DA8">
              <w:rPr>
                <w:sz w:val="28"/>
                <w:szCs w:val="28"/>
              </w:rPr>
              <w:t xml:space="preserve"> населеного пункту </w:t>
            </w:r>
            <w:r w:rsidR="00D42F8E">
              <w:rPr>
                <w:i/>
                <w:sz w:val="28"/>
                <w:szCs w:val="28"/>
                <w:u w:val="single"/>
              </w:rPr>
              <w:t>Личково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429573C7" w14:textId="62DA82F3" w:rsidR="00C96A29" w:rsidRPr="00A25DA8" w:rsidRDefault="009672B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 w:rsidRPr="00A25DA8">
              <w:rPr>
                <w:b/>
                <w:sz w:val="28"/>
                <w:szCs w:val="28"/>
                <w:u w:val="single"/>
              </w:rPr>
              <w:t>назва</w:t>
            </w:r>
            <w:r w:rsidR="00C96A29" w:rsidRPr="00A25DA8">
              <w:rPr>
                <w:b/>
                <w:sz w:val="28"/>
                <w:szCs w:val="28"/>
                <w:u w:val="single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проспекту, провулку, площі тощо </w:t>
            </w:r>
            <w:r w:rsidR="00D42F8E">
              <w:rPr>
                <w:i/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7767F420" w:rsidR="00C96A29" w:rsidRPr="006B6C31" w:rsidRDefault="00C96A29" w:rsidP="00A2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номер будинку</w:t>
            </w:r>
            <w:r w:rsidRPr="00A25DA8">
              <w:rPr>
                <w:i/>
                <w:sz w:val="28"/>
                <w:szCs w:val="28"/>
                <w:u w:val="single"/>
              </w:rPr>
              <w:t xml:space="preserve"> 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1</w:t>
            </w:r>
            <w:r w:rsidR="00D42F8E">
              <w:rPr>
                <w:i/>
                <w:sz w:val="28"/>
                <w:szCs w:val="28"/>
                <w:u w:val="single"/>
              </w:rPr>
              <w:t>03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2B5BAAE8" w:rsidR="00C96A29" w:rsidRPr="006B6C31" w:rsidRDefault="00C96A2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D42F8E">
              <w:rPr>
                <w:i/>
                <w:sz w:val="28"/>
                <w:szCs w:val="28"/>
                <w:u w:val="single"/>
              </w:rPr>
              <w:t>2</w:t>
            </w:r>
            <w:r w:rsidR="00A25DA8">
              <w:rPr>
                <w:i/>
                <w:sz w:val="28"/>
                <w:szCs w:val="28"/>
                <w:u w:val="single"/>
              </w:rPr>
              <w:t xml:space="preserve"> (</w:t>
            </w:r>
            <w:r w:rsidR="00D42F8E">
              <w:rPr>
                <w:i/>
                <w:sz w:val="28"/>
                <w:szCs w:val="28"/>
                <w:u w:val="single"/>
              </w:rPr>
              <w:t>два</w:t>
            </w:r>
            <w:r w:rsidR="00A25DA8">
              <w:rPr>
                <w:i/>
                <w:sz w:val="28"/>
                <w:szCs w:val="28"/>
                <w:u w:val="single"/>
              </w:rPr>
              <w:t>)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7D736BD1" w:rsidR="00C96A29" w:rsidRPr="006B6C31" w:rsidRDefault="00C96A29" w:rsidP="00A2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Форма власності (державна/</w:t>
            </w:r>
            <w:r w:rsidRPr="00A25DA8">
              <w:rPr>
                <w:b/>
                <w:sz w:val="28"/>
                <w:szCs w:val="28"/>
                <w:u w:val="single"/>
              </w:rPr>
              <w:t>комунальна</w:t>
            </w:r>
            <w:r w:rsidRPr="006B6C31">
              <w:rPr>
                <w:sz w:val="28"/>
                <w:szCs w:val="28"/>
              </w:rPr>
              <w:t xml:space="preserve">/приватна) 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06988F94" w14:textId="77777777" w:rsidR="008F37C7" w:rsidRDefault="00C96A29" w:rsidP="008F37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>у разі наявності)</w:t>
            </w:r>
            <w:r w:rsidR="00A25DA8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="00A25DA8">
              <w:rPr>
                <w:sz w:val="28"/>
                <w:szCs w:val="28"/>
                <w:lang w:val="ru-RU"/>
              </w:rPr>
              <w:t>ел.адреса</w:t>
            </w:r>
            <w:proofErr w:type="spellEnd"/>
            <w:r w:rsidR="00A25DA8">
              <w:rPr>
                <w:sz w:val="28"/>
                <w:szCs w:val="28"/>
                <w:lang w:val="ru-RU"/>
              </w:rPr>
              <w:t xml:space="preserve">: </w:t>
            </w:r>
          </w:p>
          <w:p w14:paraId="579DDB1F" w14:textId="23E48402" w:rsidR="00C96A29" w:rsidRPr="00A25DA8" w:rsidRDefault="008F37C7" w:rsidP="008F37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+38 (096) 384 9380 </w:t>
            </w:r>
            <w:proofErr w:type="spellStart"/>
            <w:r>
              <w:rPr>
                <w:sz w:val="28"/>
                <w:szCs w:val="28"/>
                <w:lang w:val="ru-RU"/>
              </w:rPr>
              <w:t>Тетяна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ХАЛЕЦЬКА, </w:t>
            </w:r>
            <w:hyperlink r:id="rId8" w:history="1">
              <w:r w:rsidR="00D42F8E" w:rsidRPr="00443978">
                <w:rPr>
                  <w:rStyle w:val="af5"/>
                </w:rPr>
                <w:t>https://lychksil.otg.dp.gov.ua</w:t>
              </w:r>
            </w:hyperlink>
            <w:r w:rsidR="00D42F8E">
              <w:t xml:space="preserve"> </w:t>
            </w:r>
            <w:r w:rsidR="00A25DA8">
              <w:rPr>
                <w:sz w:val="28"/>
                <w:szCs w:val="28"/>
                <w:lang w:val="ru-RU"/>
              </w:rPr>
              <w:t xml:space="preserve">, 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2C24F42F" w:rsidR="00C96A29" w:rsidRPr="006B6C31" w:rsidRDefault="00C96A29" w:rsidP="00A2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 на фото- та відеоматеріали</w:t>
            </w:r>
            <w:r w:rsidR="008F37C7">
              <w:rPr>
                <w:sz w:val="28"/>
                <w:szCs w:val="28"/>
              </w:rPr>
              <w:t xml:space="preserve"> </w:t>
            </w:r>
            <w:hyperlink r:id="rId9" w:history="1">
              <w:r w:rsidR="008F37C7" w:rsidRPr="00443978">
                <w:rPr>
                  <w:rStyle w:val="af5"/>
                </w:rPr>
                <w:t>https://www.facebook.com/groups/2020721917995958/</w:t>
              </w:r>
            </w:hyperlink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46848D92" w:rsidR="00C96A29" w:rsidRPr="006B6C31" w:rsidRDefault="00C96A29" w:rsidP="008F37C7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2</w:t>
            </w:r>
            <w:r w:rsidR="008F37C7">
              <w:rPr>
                <w:i/>
                <w:sz w:val="28"/>
                <w:szCs w:val="28"/>
                <w:u w:val="single"/>
              </w:rPr>
              <w:t>9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.0</w:t>
            </w:r>
            <w:r w:rsidR="008F37C7">
              <w:rPr>
                <w:i/>
                <w:sz w:val="28"/>
                <w:szCs w:val="28"/>
                <w:u w:val="single"/>
              </w:rPr>
              <w:t>9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.2025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6095" w:type="pct"/>
        <w:tblInd w:w="-1276" w:type="dxa"/>
        <w:tblLook w:val="0600" w:firstRow="0" w:lastRow="0" w:firstColumn="0" w:lastColumn="0" w:noHBand="1" w:noVBand="1"/>
      </w:tblPr>
      <w:tblGrid>
        <w:gridCol w:w="3873"/>
        <w:gridCol w:w="1832"/>
        <w:gridCol w:w="1852"/>
        <w:gridCol w:w="3501"/>
      </w:tblGrid>
      <w:tr w:rsidR="00666397" w:rsidRPr="006B6C31" w14:paraId="1800B055" w14:textId="77777777" w:rsidTr="00811F8E">
        <w:trPr>
          <w:trHeight w:val="20"/>
          <w:tblHeader/>
        </w:trPr>
        <w:tc>
          <w:tcPr>
            <w:tcW w:w="175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666397" w:rsidRPr="006B6C31" w14:paraId="3819CC79" w14:textId="77777777" w:rsidTr="00811F8E">
        <w:trPr>
          <w:trHeight w:val="20"/>
        </w:trPr>
        <w:tc>
          <w:tcPr>
            <w:tcW w:w="175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8F37C7" w:rsidRDefault="00C96A29" w:rsidP="002E2C3F">
            <w:pPr>
              <w:spacing w:before="120"/>
              <w:rPr>
                <w:b/>
                <w:szCs w:val="28"/>
              </w:rPr>
            </w:pPr>
            <w:r w:rsidRPr="008F37C7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28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58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666397" w:rsidRPr="006B6C31" w14:paraId="7A74619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 xml:space="preserve">на </w:t>
            </w:r>
            <w:r w:rsidRPr="006B6C31">
              <w:rPr>
                <w:szCs w:val="28"/>
              </w:rPr>
              <w:lastRenderedPageBreak/>
              <w:t>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6FED4494" w:rsidR="00C96A29" w:rsidRPr="006B6C31" w:rsidRDefault="00A201FC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A25DA8">
              <w:rPr>
                <w:szCs w:val="28"/>
              </w:rPr>
              <w:t>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279E7" w14:textId="77777777" w:rsidR="00C96A29" w:rsidRDefault="00DB3C7A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паркувальні місця для осіб з інвалідністю</w:t>
            </w:r>
            <w:r>
              <w:rPr>
                <w:szCs w:val="28"/>
              </w:rPr>
              <w:t xml:space="preserve"> відсутні</w:t>
            </w:r>
          </w:p>
          <w:p w14:paraId="3856F150" w14:textId="4DCD0180" w:rsidR="008F37C7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5902D784" wp14:editId="5D045F6D">
                  <wp:extent cx="933796" cy="12450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00153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93" cy="125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CBF791F" wp14:editId="0E332C5B">
                  <wp:extent cx="909847" cy="1213164"/>
                  <wp:effectExtent l="0" t="0" r="508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000153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7231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01664C0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134E2EFF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824BE" w14:textId="776F1C17" w:rsidR="00C96A29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Паркувальні місця для осіб з інвалідністю відсутні</w:t>
            </w:r>
          </w:p>
        </w:tc>
      </w:tr>
      <w:tr w:rsidR="00666397" w:rsidRPr="006B6C31" w14:paraId="0CFD345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2A417056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D23D" w14:textId="7FB0C15C" w:rsidR="00C96A29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Велопарковка в наявності</w:t>
            </w:r>
          </w:p>
        </w:tc>
      </w:tr>
      <w:tr w:rsidR="00666397" w:rsidRPr="006B6C31" w14:paraId="3C0F239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3CB6E708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6822D7E0" w:rsidR="00C96A29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становить </w:t>
            </w:r>
            <w:r w:rsidRPr="006B6C31">
              <w:rPr>
                <w:szCs w:val="28"/>
              </w:rPr>
              <w:t>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</w:tr>
      <w:tr w:rsidR="00666397" w:rsidRPr="006B6C31" w14:paraId="05B6FE2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1143C287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677A3" w14:textId="77777777" w:rsidR="00C96A29" w:rsidRDefault="008F37C7" w:rsidP="00A25DA8">
            <w:pPr>
              <w:spacing w:before="120"/>
              <w:jc w:val="center"/>
            </w:pPr>
            <w:r w:rsidRPr="006B6C31">
              <w:rPr>
                <w:szCs w:val="28"/>
              </w:rPr>
              <w:t xml:space="preserve">ширина пішохідних </w:t>
            </w:r>
            <w:r w:rsidRPr="006B6C31">
              <w:t>доріжок</w:t>
            </w:r>
            <w:r w:rsidR="00DE77EF">
              <w:t xml:space="preserve"> відповідає критеріям </w:t>
            </w:r>
          </w:p>
          <w:p w14:paraId="54380F7D" w14:textId="3A5EFAF1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8CDBC33" wp14:editId="4DEA9BC9">
                  <wp:extent cx="886887" cy="1182548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000153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98" cy="118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EF" w:rsidRPr="006B6C31" w14:paraId="3F704FE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</w:t>
            </w:r>
            <w:r w:rsidRPr="006B6C31">
              <w:rPr>
                <w:szCs w:val="28"/>
              </w:rPr>
              <w:lastRenderedPageBreak/>
              <w:t xml:space="preserve">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105D2A93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8183D" w14:textId="77777777" w:rsidR="00C96A29" w:rsidRDefault="00DB3C7A" w:rsidP="00DE77EF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Є деякі перешкоди для осіб з інвалідністю</w:t>
            </w:r>
            <w:r w:rsidR="00DE77EF">
              <w:rPr>
                <w:szCs w:val="28"/>
              </w:rPr>
              <w:t xml:space="preserve">, покриття з вибоїнами і присутній </w:t>
            </w:r>
            <w:proofErr w:type="spellStart"/>
            <w:r w:rsidR="00DE77EF">
              <w:rPr>
                <w:szCs w:val="28"/>
              </w:rPr>
              <w:t>бордюрний</w:t>
            </w:r>
            <w:proofErr w:type="spellEnd"/>
            <w:r w:rsidR="00DE77EF">
              <w:rPr>
                <w:szCs w:val="28"/>
              </w:rPr>
              <w:t xml:space="preserve"> </w:t>
            </w:r>
            <w:proofErr w:type="spellStart"/>
            <w:r w:rsidR="00DE77EF">
              <w:rPr>
                <w:szCs w:val="28"/>
              </w:rPr>
              <w:t>камень</w:t>
            </w:r>
            <w:proofErr w:type="spellEnd"/>
          </w:p>
          <w:p w14:paraId="18423823" w14:textId="6854BEA2" w:rsidR="00DE77EF" w:rsidRPr="006B6C31" w:rsidRDefault="00DE77EF" w:rsidP="00DE77EF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16223485" wp14:editId="3FAF640E">
                  <wp:extent cx="1015937" cy="13546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000153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33" cy="13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2341784D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2EB92E3A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1C886D1B" w:rsidR="00C96A29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6391507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780B787B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31B49504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Штучне освітлення біля сільської ради відсутнє </w:t>
            </w:r>
          </w:p>
        </w:tc>
      </w:tr>
      <w:tr w:rsidR="00666397" w:rsidRPr="006B6C31" w14:paraId="11D0706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06B2E3A0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58899944" w:rsidR="00C96A29" w:rsidRPr="006B6C31" w:rsidRDefault="008A5DAA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відсутні </w:t>
            </w:r>
          </w:p>
        </w:tc>
      </w:tr>
      <w:tr w:rsidR="00666397" w:rsidRPr="006B6C31" w14:paraId="538D678C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056D3A37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55D46878" w:rsidR="00C96A29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2CA0B2CE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2E085F21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6CE19F24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64464C9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125921CD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30E8557D" w:rsidR="00C96A29" w:rsidRPr="006B6C31" w:rsidRDefault="008A5DAA" w:rsidP="00DB3C7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DE77EF" w:rsidRPr="006B6C31" w14:paraId="76935CC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3F4CAF28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02A4B51D" w:rsidR="00C96A29" w:rsidRPr="006B6C31" w:rsidRDefault="00DE77EF" w:rsidP="00DE77EF">
            <w:pPr>
              <w:spacing w:before="120"/>
              <w:jc w:val="center"/>
              <w:rPr>
                <w:szCs w:val="28"/>
              </w:rPr>
            </w:pPr>
            <w:r w:rsidRPr="00B21F82">
              <w:rPr>
                <w:szCs w:val="28"/>
              </w:rPr>
              <w:t>міжнародни</w:t>
            </w:r>
            <w:r>
              <w:rPr>
                <w:szCs w:val="28"/>
              </w:rPr>
              <w:t>й</w:t>
            </w:r>
            <w:r w:rsidRPr="00B21F82">
              <w:rPr>
                <w:szCs w:val="28"/>
              </w:rPr>
              <w:t xml:space="preserve"> </w:t>
            </w:r>
            <w:r w:rsidRPr="00B21F82">
              <w:t>символ</w:t>
            </w:r>
            <w:r w:rsidRPr="00B21F82">
              <w:rPr>
                <w:szCs w:val="28"/>
              </w:rPr>
              <w:t xml:space="preserve"> доступності</w:t>
            </w:r>
            <w:r>
              <w:rPr>
                <w:szCs w:val="28"/>
              </w:rPr>
              <w:t xml:space="preserve"> відсутній</w:t>
            </w:r>
          </w:p>
        </w:tc>
      </w:tr>
      <w:tr w:rsidR="00666397" w:rsidRPr="006B6C31" w14:paraId="436F849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DE77EF" w:rsidRDefault="00C96A29" w:rsidP="002E2C3F">
            <w:pPr>
              <w:spacing w:before="120"/>
              <w:rPr>
                <w:b/>
                <w:szCs w:val="28"/>
              </w:rPr>
            </w:pPr>
            <w:r w:rsidRPr="00DE77EF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4466EC4A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3B839B90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2CF6660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43768F8C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7DD4E" w14:textId="77777777" w:rsidR="00C96A29" w:rsidRDefault="00BA31DD" w:rsidP="008A5DAA">
            <w:pPr>
              <w:spacing w:before="120"/>
              <w:jc w:val="center"/>
            </w:pPr>
            <w:r w:rsidRPr="006B6C31">
              <w:t>зовнішня тактильна табличка</w:t>
            </w:r>
            <w:r>
              <w:t xml:space="preserve"> </w:t>
            </w:r>
            <w:r w:rsidR="008A5DAA">
              <w:t>відсутня</w:t>
            </w:r>
          </w:p>
          <w:p w14:paraId="202B01F2" w14:textId="3BABC02D" w:rsidR="00DE77EF" w:rsidRPr="006B6C31" w:rsidRDefault="00DE77EF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6F84455" wp14:editId="5D168EF9">
                  <wp:extent cx="951752" cy="1269038"/>
                  <wp:effectExtent l="0" t="0" r="127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50929_095713_572@-37814837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43" cy="12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1938F0C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 xml:space="preserve">) на вході відсутні сходи або наявні сходи і пандус, а за </w:t>
            </w:r>
            <w:r w:rsidRPr="00A36B92">
              <w:rPr>
                <w:szCs w:val="28"/>
              </w:rPr>
              <w:lastRenderedPageBreak/>
              <w:t>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0B393ADF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99AF1" w14:textId="77777777" w:rsidR="00C96A29" w:rsidRDefault="00BA31DD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</w:t>
            </w:r>
            <w:r w:rsidR="008A5DAA">
              <w:rPr>
                <w:szCs w:val="28"/>
              </w:rPr>
              <w:t xml:space="preserve">і </w:t>
            </w:r>
            <w:r>
              <w:rPr>
                <w:szCs w:val="28"/>
              </w:rPr>
              <w:t xml:space="preserve">пандус </w:t>
            </w:r>
            <w:r w:rsidR="008A5DAA">
              <w:rPr>
                <w:szCs w:val="28"/>
              </w:rPr>
              <w:t>присутні</w:t>
            </w:r>
          </w:p>
          <w:p w14:paraId="2589240E" w14:textId="26382E06" w:rsidR="00DE77EF" w:rsidRPr="006B6C31" w:rsidRDefault="00DE77EF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544A6D07" wp14:editId="12B08CFE">
                  <wp:extent cx="957378" cy="127653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50929_095647_803@3574424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09" cy="12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44160E1C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00C94709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0D99F" w14:textId="77777777" w:rsidR="00C96A29" w:rsidRDefault="00BA31DD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Пандус </w:t>
            </w:r>
            <w:r w:rsidR="008A5DAA">
              <w:rPr>
                <w:szCs w:val="28"/>
              </w:rPr>
              <w:t xml:space="preserve">не відповідає </w:t>
            </w:r>
            <w:r w:rsidR="00A016AD">
              <w:rPr>
                <w:szCs w:val="28"/>
              </w:rPr>
              <w:t xml:space="preserve">критеріям безбар’єрності </w:t>
            </w:r>
          </w:p>
          <w:p w14:paraId="0BD34BF8" w14:textId="5725B477" w:rsidR="00DE77EF" w:rsidRPr="006B6C31" w:rsidRDefault="00DE77EF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C890D60" wp14:editId="7248A610">
                  <wp:extent cx="915709" cy="12209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50929_095713_572@-3781483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84" cy="122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0AF32F3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3017B34D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62735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контрастне маркування кольором</w:t>
            </w:r>
            <w:r>
              <w:rPr>
                <w:szCs w:val="28"/>
              </w:rPr>
              <w:t xml:space="preserve"> відсутнє</w:t>
            </w:r>
          </w:p>
          <w:p w14:paraId="27DE01AE" w14:textId="50748640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14F1F2B" wp14:editId="1E8D35C1">
                  <wp:extent cx="950319" cy="1267127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50929_095647_803@3574424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78" cy="127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0DCD7E8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перед перешкодами, що становлять небезпеку для осіб з порушенням зору, а також паралельно до сходів, перед і після сходового маршу </w:t>
            </w:r>
            <w:r w:rsidRPr="006B6C31">
              <w:rPr>
                <w:szCs w:val="28"/>
              </w:rPr>
              <w:lastRenderedPageBreak/>
              <w:t>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3954B759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6DC127E3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666397" w:rsidRPr="006B6C31" w14:paraId="3AA368D7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786B16D0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A3B68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Двері відчиняються легко</w:t>
            </w:r>
          </w:p>
          <w:p w14:paraId="72D042E6" w14:textId="05592417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1A8C83B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36879C06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6135DDF5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Маркування відсутнє</w:t>
            </w:r>
          </w:p>
        </w:tc>
      </w:tr>
      <w:tr w:rsidR="00666397" w:rsidRPr="006B6C31" w14:paraId="5915941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3BCDF9E1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 w:rsidRPr="00DE77EF"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BC92B" w14:textId="77777777" w:rsidR="00C96A29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дверних отворів не відповідає критеріям </w:t>
            </w:r>
          </w:p>
          <w:p w14:paraId="69756E4E" w14:textId="5BC128A9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C41B35D" wp14:editId="5B182402">
                  <wp:extent cx="895890" cy="119455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50929_095647_803@3574424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30" cy="119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663C2FC7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7F670A2E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0F05A" w14:textId="77777777" w:rsidR="00C96A29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Пороги відсутні</w:t>
            </w:r>
          </w:p>
          <w:p w14:paraId="38B3D697" w14:textId="53153436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50320FED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</w:t>
            </w:r>
            <w:r w:rsidRPr="006B6C31">
              <w:rPr>
                <w:szCs w:val="28"/>
              </w:rPr>
              <w:lastRenderedPageBreak/>
              <w:t>нанесено контрастне маркування кольором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63F085C8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1EDB165C" w:rsidR="00C96A29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Візуальний контраст відсутній</w:t>
            </w:r>
          </w:p>
        </w:tc>
      </w:tr>
      <w:tr w:rsidR="00666397" w:rsidRPr="006B6C31" w14:paraId="23F92231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5F55698C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545A9" w14:textId="77777777" w:rsidR="00C96A29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тамбура становить не менше ніж 2,2 метра </w:t>
            </w:r>
          </w:p>
          <w:p w14:paraId="4729A704" w14:textId="239F4838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0A25B18" wp14:editId="37F087F1">
                  <wp:extent cx="915555" cy="12207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50929_095633_199@18344514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99" cy="122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73FBAB92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0185982A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F2C91" w14:textId="77777777" w:rsidR="00C96A29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Навіс присутній, але не захищає від атмосферних опадів </w:t>
            </w:r>
          </w:p>
          <w:p w14:paraId="0971F61F" w14:textId="69855F08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C9B9D02" wp14:editId="588E2720">
                  <wp:extent cx="934119" cy="124552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50929_095647_803@3574424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45" cy="124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28D44D1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6BD4D5E1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62220" w14:textId="77777777" w:rsidR="00C96A29" w:rsidRDefault="005F7CAB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Перешкоди </w:t>
            </w:r>
            <w:r w:rsidR="00A016AD">
              <w:rPr>
                <w:szCs w:val="28"/>
              </w:rPr>
              <w:t>наявні (решітка для витирання ніг)</w:t>
            </w:r>
          </w:p>
          <w:p w14:paraId="182399E9" w14:textId="53F48B47" w:rsidR="00666397" w:rsidRPr="006B6C31" w:rsidRDefault="00666397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6352B70" wp14:editId="391ACB43">
                  <wp:extent cx="932815" cy="124396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4008BD6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0C948C0D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56D6631A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Турнікет відсутній</w:t>
            </w:r>
          </w:p>
        </w:tc>
      </w:tr>
      <w:tr w:rsidR="00666397" w:rsidRPr="006B6C31" w14:paraId="3F00DA7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666397" w:rsidRDefault="00C96A29" w:rsidP="002E2C3F">
            <w:pPr>
              <w:spacing w:before="120"/>
              <w:rPr>
                <w:b/>
                <w:szCs w:val="28"/>
              </w:rPr>
            </w:pPr>
            <w:r w:rsidRPr="00666397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1B01E20C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3249A766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10E05C8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2923F50E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B103C" w14:textId="77777777" w:rsidR="00C96A29" w:rsidRDefault="005F7CAB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</w:t>
            </w:r>
            <w:r w:rsidR="00A016AD">
              <w:rPr>
                <w:szCs w:val="28"/>
              </w:rPr>
              <w:t>є, а пандус відсутній</w:t>
            </w:r>
          </w:p>
          <w:p w14:paraId="1DF9BD50" w14:textId="29AA5AB2" w:rsidR="00666397" w:rsidRPr="006B6C31" w:rsidRDefault="00666397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045E514" wp14:editId="27832544">
                  <wp:extent cx="879882" cy="117320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50929_095620_686@-102545480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09" cy="117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766222E" wp14:editId="1283857A">
                  <wp:extent cx="878400" cy="11712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50929_095605_358@4686503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117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7496A60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3AD21735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F843F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відсутній</w:t>
            </w:r>
          </w:p>
          <w:p w14:paraId="1AE59520" w14:textId="0D73B81E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DC1611C" wp14:editId="46964221">
                  <wp:extent cx="878205" cy="11703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30E83AF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2BD87E2B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4B3D7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Маркування відсутнє</w:t>
            </w:r>
            <w:r w:rsidR="00666397">
              <w:rPr>
                <w:szCs w:val="28"/>
              </w:rPr>
              <w:t>, сходи всі однакові за формою</w:t>
            </w:r>
          </w:p>
          <w:p w14:paraId="63E059F7" w14:textId="5DC0153E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2F015E8" wp14:editId="17D16CE7">
                  <wp:extent cx="878205" cy="11703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2762946" wp14:editId="41D6852E">
                  <wp:extent cx="878205" cy="11703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476F43B1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 xml:space="preserve">) перед перешкодами, що становлять небезпеку для осіб з порушенням зору, а також паралельно до сходів, перед і </w:t>
            </w:r>
            <w:r w:rsidRPr="006B6C31">
              <w:rPr>
                <w:szCs w:val="28"/>
              </w:rPr>
              <w:lastRenderedPageBreak/>
              <w:t>після сходового маршу 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0531792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32A1AAB6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666397" w:rsidRPr="006B6C31" w14:paraId="5F078F6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0A0F07FB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0CE31" w14:textId="77777777" w:rsidR="00C96A29" w:rsidRDefault="00666397" w:rsidP="0066639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</w:t>
            </w:r>
            <w:r w:rsidRPr="006B6C31">
              <w:rPr>
                <w:szCs w:val="28"/>
              </w:rPr>
              <w:t xml:space="preserve"> забезпечено візуальний контраст дверей, а </w:t>
            </w:r>
            <w:r>
              <w:rPr>
                <w:szCs w:val="28"/>
              </w:rPr>
              <w:t>також</w:t>
            </w:r>
            <w:r w:rsidRPr="006B6C31">
              <w:rPr>
                <w:szCs w:val="28"/>
              </w:rPr>
              <w:t xml:space="preserve"> прозорих дверних (фасадних) конструкцій</w:t>
            </w:r>
          </w:p>
          <w:p w14:paraId="39752B36" w14:textId="230C9A7D" w:rsidR="00666397" w:rsidRPr="006B6C31" w:rsidRDefault="00666397" w:rsidP="00666397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F6AF76A" wp14:editId="5F0F9565">
                  <wp:extent cx="878400" cy="117123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0001531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117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6DD2353" wp14:editId="6A0D78C9">
                  <wp:extent cx="878400" cy="11712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0001531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117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58F7558" wp14:editId="31BD963F">
                  <wp:extent cx="878400" cy="11712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0001531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117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5460F4B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3BC074B8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E82AA" w14:textId="6CAF7D7B" w:rsidR="00811F8E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BBABD6E" wp14:editId="2D622F1D">
                  <wp:extent cx="878205" cy="11703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50641A2" wp14:editId="351AA1C0">
                  <wp:extent cx="878205" cy="11703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F48A0E" w14:textId="76908D6D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8DE4F72" wp14:editId="4C30BC40">
                  <wp:extent cx="878205" cy="11703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10EBFEA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</w:t>
            </w:r>
            <w:r w:rsidRPr="006B6C31">
              <w:rPr>
                <w:szCs w:val="28"/>
              </w:rPr>
              <w:lastRenderedPageBreak/>
              <w:t>ділянками підлоги влаштовані скоси або пандус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00A856B6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5B7E5" w14:textId="77777777" w:rsidR="00C96A29" w:rsidRDefault="005F7CAB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Пороги по всій будівлі </w:t>
            </w:r>
            <w:r w:rsidR="00A016AD">
              <w:rPr>
                <w:szCs w:val="28"/>
              </w:rPr>
              <w:t xml:space="preserve">не </w:t>
            </w:r>
            <w:proofErr w:type="spellStart"/>
            <w:r w:rsidR="00A016AD">
              <w:rPr>
                <w:szCs w:val="28"/>
              </w:rPr>
              <w:t>первищує</w:t>
            </w:r>
            <w:proofErr w:type="spellEnd"/>
            <w:r w:rsidR="00A016AD">
              <w:rPr>
                <w:szCs w:val="28"/>
              </w:rPr>
              <w:t xml:space="preserve"> 2 см</w:t>
            </w:r>
          </w:p>
          <w:p w14:paraId="3CF7FE85" w14:textId="174CDA39" w:rsidR="00A12247" w:rsidRPr="006B6C31" w:rsidRDefault="00A12247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C836F3A" wp14:editId="1FBFAC97">
                  <wp:extent cx="878205" cy="11703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1ECA566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3FBB6BCD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EE79F" w14:textId="65A30AE8" w:rsidR="00A12247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Візуальний контрас порогів відсутній</w:t>
            </w:r>
          </w:p>
          <w:p w14:paraId="27AFCFF9" w14:textId="75986B07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221DE3B" wp14:editId="380D6A60">
                  <wp:extent cx="878205" cy="11703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2C2018F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6CED5E59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4BAD9ADE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Засоби сповіщення для осіб з порушенням слуху, відсутні</w:t>
            </w:r>
          </w:p>
        </w:tc>
      </w:tr>
      <w:tr w:rsidR="00666397" w:rsidRPr="006B6C31" w14:paraId="36DEB69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0DDA02EC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11E9E634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Предмети відсутні</w:t>
            </w:r>
          </w:p>
        </w:tc>
      </w:tr>
      <w:tr w:rsidR="00666397" w:rsidRPr="006B6C31" w14:paraId="7414467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</w:t>
            </w:r>
            <w:r w:rsidRPr="00604001">
              <w:rPr>
                <w:szCs w:val="28"/>
              </w:rPr>
              <w:lastRenderedPageBreak/>
              <w:t xml:space="preserve">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41150B75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0BAAE685" w:rsidR="00C96A29" w:rsidRPr="006B6C31" w:rsidRDefault="005F7CAB" w:rsidP="00A1224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Туалет </w:t>
            </w:r>
            <w:r w:rsidR="00A12247">
              <w:rPr>
                <w:szCs w:val="28"/>
              </w:rPr>
              <w:t>загального користування в приміщені присутній, але не забезпечений для осіб з інвалідністю</w:t>
            </w:r>
          </w:p>
        </w:tc>
      </w:tr>
      <w:tr w:rsidR="00666397" w:rsidRPr="006B6C31" w14:paraId="7532BA7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40B0DAA2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7A1AA143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4F34BF6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1E1AD585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14B75CD2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0D80CCCD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4C87D32F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3CBC25A0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Шляхи і напрями руху не позначені міжнародним символом</w:t>
            </w:r>
          </w:p>
        </w:tc>
      </w:tr>
      <w:tr w:rsidR="00666397" w:rsidRPr="006B6C31" w14:paraId="7E6DC90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7B9F2316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4143F7A2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726B272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02C4C3A4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C4DED" w14:textId="77777777" w:rsidR="00C96A29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План-схема будівлі присутня</w:t>
            </w:r>
          </w:p>
          <w:p w14:paraId="6C7227BB" w14:textId="55AC3784" w:rsidR="00A12247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ADA9620" wp14:editId="4798A925">
                  <wp:extent cx="1170957" cy="8781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250929_104428_533@19662798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08" cy="88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3EE562C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28203214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5173F958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мнемосхема приміщення та шляхів руху</w:t>
            </w:r>
            <w:r>
              <w:rPr>
                <w:szCs w:val="28"/>
              </w:rPr>
              <w:t xml:space="preserve"> відсутня</w:t>
            </w:r>
          </w:p>
        </w:tc>
      </w:tr>
      <w:tr w:rsidR="00666397" w:rsidRPr="006B6C31" w14:paraId="4025B85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29D39EF4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60B7927F" w:rsidR="00C96A29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рівень освітлення </w:t>
            </w:r>
            <w:r w:rsidRPr="006B6C31">
              <w:rPr>
                <w:szCs w:val="28"/>
              </w:rPr>
              <w:t>забезпечує безпечний прохід у коридорах</w:t>
            </w:r>
          </w:p>
        </w:tc>
      </w:tr>
      <w:tr w:rsidR="00666397" w:rsidRPr="006B6C31" w14:paraId="54F7FCD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297FF2F8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5BFF29EE" w:rsidR="00C96A29" w:rsidRPr="006B6C31" w:rsidRDefault="00EB6BAD" w:rsidP="00EB6B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r w:rsidRPr="00EB6BAD">
              <w:rPr>
                <w:szCs w:val="28"/>
              </w:rPr>
              <w:t>кабінетах освітлення дає змогу побачити обличчя людини</w:t>
            </w:r>
          </w:p>
        </w:tc>
      </w:tr>
      <w:tr w:rsidR="00666397" w:rsidRPr="006B6C31" w14:paraId="42F3761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43D9CD46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29B3C427" w:rsidR="00C96A29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Для осіб з інвалідністю </w:t>
            </w:r>
            <w:r w:rsidRPr="006B6C31">
              <w:rPr>
                <w:szCs w:val="28"/>
              </w:rPr>
              <w:t>немає предметів</w:t>
            </w:r>
            <w:r>
              <w:rPr>
                <w:szCs w:val="28"/>
              </w:rPr>
              <w:t xml:space="preserve"> або горизонтальних перешкод</w:t>
            </w:r>
          </w:p>
        </w:tc>
      </w:tr>
      <w:tr w:rsidR="00666397" w:rsidRPr="006B6C31" w14:paraId="0FAB700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6CEA6645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892F9" w14:textId="77777777" w:rsidR="00C96A29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Коридори не відповідають критеріям </w:t>
            </w:r>
          </w:p>
          <w:p w14:paraId="00FD4778" w14:textId="730D6193" w:rsidR="00EB6BAD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15E8BA54" wp14:editId="7CA9FBD7">
                  <wp:extent cx="879488" cy="117268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0001531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52" cy="89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3652A74" wp14:editId="6DA70AD7">
                  <wp:extent cx="879977" cy="11733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00001531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72" cy="120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62E1360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7E780F92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6D250" w14:textId="77777777" w:rsidR="00C96A29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проходу у приміщені становить менше ніж 1,2 метри </w:t>
            </w:r>
          </w:p>
          <w:p w14:paraId="0BB96841" w14:textId="6FD31243" w:rsidR="00EB6BAD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6644742" wp14:editId="43749A77">
                  <wp:extent cx="878205" cy="11703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36796D6" wp14:editId="0D6827FF">
                  <wp:extent cx="878205" cy="11703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5A0BFC22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6C5FACA4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41564848" w:rsidR="00C96A29" w:rsidRPr="006B6C31" w:rsidRDefault="00EB6BAD" w:rsidP="00EB6B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висота столів </w:t>
            </w:r>
            <w:r w:rsidRPr="006B6C31">
              <w:rPr>
                <w:szCs w:val="28"/>
              </w:rPr>
              <w:t>становить 0,74—0,8 метра</w:t>
            </w:r>
          </w:p>
        </w:tc>
      </w:tr>
      <w:tr w:rsidR="00666397" w:rsidRPr="006B6C31" w14:paraId="43A34905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11F5C535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935C97A" w:rsidR="00C96A29" w:rsidRPr="006B6C31" w:rsidRDefault="00EB6BAD" w:rsidP="00EB6BA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шляхи евакуації та інформація про них </w:t>
            </w:r>
            <w:r>
              <w:rPr>
                <w:szCs w:val="28"/>
              </w:rPr>
              <w:t>не</w:t>
            </w:r>
            <w:r w:rsidRPr="006B6C31">
              <w:rPr>
                <w:szCs w:val="28"/>
              </w:rPr>
              <w:t xml:space="preserve"> доступн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для осіб з інвалідністю</w:t>
            </w:r>
          </w:p>
        </w:tc>
      </w:tr>
      <w:tr w:rsidR="00666397" w:rsidRPr="006B6C31" w14:paraId="798152D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 xml:space="preserve">, які пересуваються на кріслах </w:t>
            </w:r>
            <w:r w:rsidRPr="006B6C31">
              <w:rPr>
                <w:szCs w:val="28"/>
              </w:rPr>
              <w:lastRenderedPageBreak/>
              <w:t>колісних, мають порушення зору чи слуху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418133E1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71A58FFA" w:rsidR="00C96A29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пристрої сповіщення</w:t>
            </w:r>
            <w:r>
              <w:rPr>
                <w:szCs w:val="28"/>
              </w:rPr>
              <w:t xml:space="preserve"> для осіб інвалідністю відсутні</w:t>
            </w:r>
          </w:p>
        </w:tc>
      </w:tr>
      <w:tr w:rsidR="00666397" w:rsidRPr="006B6C31" w14:paraId="5A4DD21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EB6BAD" w:rsidRDefault="00C96A29" w:rsidP="00A833AC">
            <w:pPr>
              <w:spacing w:before="120"/>
              <w:rPr>
                <w:b/>
                <w:szCs w:val="28"/>
              </w:rPr>
            </w:pPr>
            <w:r w:rsidRPr="00EB6BAD">
              <w:rPr>
                <w:b/>
                <w:szCs w:val="28"/>
              </w:rPr>
              <w:lastRenderedPageBreak/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61E530A8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5C3A0B3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31BD5C5F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80541" w14:textId="77777777" w:rsidR="00C96A29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Маркування сходинок відсутнє</w:t>
            </w:r>
          </w:p>
          <w:p w14:paraId="177E1D63" w14:textId="7A890A14" w:rsidR="00EB6BAD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DD518F9" wp14:editId="2206D0E8">
                  <wp:extent cx="878205" cy="11703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781EEC9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30888EAC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DF5E1" w14:textId="57D472CC" w:rsidR="00EB6BAD" w:rsidRDefault="00EB6BAD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  <w:p w14:paraId="6B781087" w14:textId="11B27923" w:rsidR="007D0831" w:rsidRPr="006B6C31" w:rsidRDefault="00EB6BAD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B9BF9B7" wp14:editId="1AE8E754">
                  <wp:extent cx="878205" cy="11703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675AD38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5E7810BB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009C5BDE" w:rsidR="007D0831" w:rsidRPr="006B6C31" w:rsidRDefault="00CE3875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Ліфт відсутній</w:t>
            </w:r>
          </w:p>
        </w:tc>
      </w:tr>
      <w:tr w:rsidR="00666397" w:rsidRPr="006B6C31" w14:paraId="67C2138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 xml:space="preserve">ширина дверей ліфта у просвіті становить не менше </w:t>
            </w:r>
            <w:r w:rsidRPr="006B6C31">
              <w:lastRenderedPageBreak/>
              <w:t>ніж 0,9 метра, ширина кабіни — 1,1 метра, глибина кабіни — 1,4 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08645B9E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6E31F3EA" w:rsidR="007D0831" w:rsidRPr="006B6C31" w:rsidRDefault="00811F8E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11F8E" w:rsidRPr="006B6C31" w14:paraId="09C96E9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811F8E" w:rsidRPr="00604001" w:rsidRDefault="00811F8E" w:rsidP="00811F8E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0DF62919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768638EF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2BBB6247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811F8E" w:rsidRPr="006B6C31" w:rsidRDefault="00811F8E" w:rsidP="00811F8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697F462C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2642690E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29BF187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811F8E" w:rsidRPr="00604001" w:rsidRDefault="00811F8E" w:rsidP="00811F8E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78BB6175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0D8A6F6C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49887FF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811F8E" w:rsidRPr="006B6C31" w:rsidRDefault="00811F8E" w:rsidP="00811F8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7612E86A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67689B2C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22DED9D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811F8E" w:rsidRPr="006B6C31" w:rsidRDefault="00811F8E" w:rsidP="00811F8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17078254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66CF3696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666397" w:rsidRPr="006B6C31" w14:paraId="4A5BA7F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7E32C676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37AD98DC" w:rsidR="007D0831" w:rsidRPr="006B6C31" w:rsidRDefault="00CE3875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Немає </w:t>
            </w:r>
            <w:r w:rsidRPr="006B6C31">
              <w:rPr>
                <w:szCs w:val="28"/>
              </w:rPr>
              <w:t>можливість для надання послуги маломобільним групам</w:t>
            </w:r>
          </w:p>
        </w:tc>
      </w:tr>
    </w:tbl>
    <w:p w14:paraId="394700F3" w14:textId="6D054E7F"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D0831" w:rsidRPr="007D0831">
        <w:rPr>
          <w:b/>
          <w:i/>
          <w:sz w:val="24"/>
          <w:szCs w:val="24"/>
          <w:u w:val="single"/>
        </w:rPr>
        <w:t>об’єкт є бар’єрним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62FC5018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5FEE95DB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3944114E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2BBA7E82" w:rsidR="00C96A29" w:rsidRPr="006B6C31" w:rsidRDefault="00CE3875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05ACF65D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1B325C09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0501241F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55A72B6E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59E8A5BC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5592CF95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3C27653C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16B2A37B" w:rsidR="00C96A29" w:rsidRPr="006B6C31" w:rsidRDefault="00CE3875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126716B4" w14:textId="65EBFF83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7901EB88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257E03D0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7992F821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57721F23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7653225D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694945AA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373959DD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7E99945B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63B3FBF6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6DDB7482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63A1042D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350008E5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** У графі “Відповідність критеріям” зазначається:</w:t>
      </w:r>
    </w:p>
    <w:p w14:paraId="79942CAE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“так” — у разі, коли елемент будівлі або споруди відповідає опису та параметрам критерію безбар’єрності;</w:t>
      </w:r>
    </w:p>
    <w:p w14:paraId="44830453" w14:textId="66463043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“ні” — у разі, коли елемент будівлі або споруд</w:t>
      </w:r>
      <w:r w:rsidR="00B92B6E" w:rsidRPr="00811F8E">
        <w:rPr>
          <w:sz w:val="20"/>
        </w:rPr>
        <w:t>и</w:t>
      </w:r>
      <w:r w:rsidRPr="00811F8E">
        <w:rPr>
          <w:sz w:val="20"/>
        </w:rPr>
        <w:t xml:space="preserve"> не відповідає опису та параметрам критерію безбар’єрності;</w:t>
      </w:r>
    </w:p>
    <w:p w14:paraId="7149BA64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14:paraId="34809127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*** У висновку щодо оцінки ступеня безбар’єрності зазначається один із таких варіантів:</w:t>
      </w:r>
    </w:p>
    <w:p w14:paraId="434D64B4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811F8E">
        <w:rPr>
          <w:sz w:val="20"/>
        </w:rPr>
        <w:t>критичиністю</w:t>
      </w:r>
      <w:proofErr w:type="spellEnd"/>
      <w:r w:rsidRPr="00811F8E">
        <w:rPr>
          <w:sz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31BAC5AC" w:rsidR="00480EC3" w:rsidRDefault="00CE3875" w:rsidP="007D0831">
      <w:pPr>
        <w:widowControl w:val="0"/>
        <w:autoSpaceDE w:val="0"/>
        <w:autoSpaceDN w:val="0"/>
        <w:adjustRightInd w:val="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Голова </w:t>
      </w:r>
      <w:r w:rsidR="007D0831">
        <w:rPr>
          <w:rFonts w:eastAsiaTheme="minorEastAsia"/>
          <w:color w:val="000000"/>
          <w:szCs w:val="28"/>
        </w:rPr>
        <w:t>Личківської ТГ</w:t>
      </w:r>
      <w:r w:rsidR="00480EC3">
        <w:rPr>
          <w:rFonts w:eastAsiaTheme="minorEastAsia"/>
          <w:color w:val="000000"/>
          <w:szCs w:val="28"/>
        </w:rPr>
        <w:t xml:space="preserve">: </w:t>
      </w:r>
    </w:p>
    <w:p w14:paraId="3E7095D0" w14:textId="77777777" w:rsidR="007D0831" w:rsidRDefault="007D0831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000000"/>
          <w:szCs w:val="28"/>
        </w:rPr>
      </w:pPr>
    </w:p>
    <w:p w14:paraId="56C30F7D" w14:textId="6C12716B" w:rsidR="00480EC3" w:rsidRDefault="00CE3875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Анатолій</w:t>
      </w:r>
      <w:r w:rsidR="007D0831">
        <w:rPr>
          <w:rFonts w:eastAsiaTheme="minorEastAsia"/>
          <w:b/>
          <w:bCs/>
          <w:color w:val="000000"/>
          <w:szCs w:val="28"/>
        </w:rPr>
        <w:t xml:space="preserve"> </w:t>
      </w:r>
      <w:r>
        <w:rPr>
          <w:rFonts w:eastAsiaTheme="minorEastAsia"/>
          <w:b/>
          <w:bCs/>
          <w:color w:val="000000"/>
          <w:szCs w:val="28"/>
        </w:rPr>
        <w:t>ЧУПРИНА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66C93E50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lastRenderedPageBreak/>
        <w:t>«</w:t>
      </w:r>
      <w:r w:rsidR="007D0831">
        <w:rPr>
          <w:rFonts w:eastAsiaTheme="minorEastAsia"/>
          <w:b/>
          <w:color w:val="000000"/>
          <w:sz w:val="24"/>
          <w:szCs w:val="24"/>
        </w:rPr>
        <w:t>2</w:t>
      </w:r>
      <w:r w:rsidR="008F37C7">
        <w:rPr>
          <w:rFonts w:eastAsiaTheme="minorEastAsia"/>
          <w:b/>
          <w:color w:val="000000"/>
          <w:sz w:val="24"/>
          <w:szCs w:val="24"/>
        </w:rPr>
        <w:t>9</w:t>
      </w:r>
      <w:r>
        <w:rPr>
          <w:rFonts w:eastAsiaTheme="minorEastAsia"/>
          <w:b/>
          <w:color w:val="000000"/>
          <w:sz w:val="24"/>
          <w:szCs w:val="24"/>
        </w:rPr>
        <w:t>»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</w:t>
      </w:r>
      <w:r w:rsidR="008F37C7">
        <w:rPr>
          <w:rFonts w:eastAsiaTheme="minorEastAsia"/>
          <w:b/>
          <w:color w:val="000000"/>
          <w:sz w:val="24"/>
          <w:szCs w:val="24"/>
        </w:rPr>
        <w:t>вересня</w:t>
      </w:r>
      <w:r w:rsidR="007D0831">
        <w:rPr>
          <w:rFonts w:eastAsiaTheme="minorEastAsia"/>
          <w:b/>
          <w:color w:val="000000"/>
          <w:sz w:val="24"/>
          <w:szCs w:val="24"/>
        </w:rPr>
        <w:t xml:space="preserve">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>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5B8C73DD" w14:textId="77777777" w:rsidR="008F37C7" w:rsidRPr="008F37C7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0"/>
          <w:lang w:val="x-none"/>
        </w:rPr>
      </w:pPr>
      <w:r w:rsidRPr="008F37C7">
        <w:rPr>
          <w:rFonts w:eastAsiaTheme="minorEastAsia"/>
          <w:b/>
          <w:noProof/>
          <w:sz w:val="20"/>
          <w:lang w:val="x-none"/>
        </w:rPr>
        <w:t xml:space="preserve">Виконавець: </w:t>
      </w:r>
    </w:p>
    <w:p w14:paraId="22EDCCB5" w14:textId="566E2BA0" w:rsidR="00480EC3" w:rsidRPr="008F37C7" w:rsidRDefault="008F37C7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0"/>
        </w:rPr>
      </w:pPr>
      <w:r w:rsidRPr="008F37C7">
        <w:rPr>
          <w:rFonts w:eastAsiaTheme="minorEastAsia"/>
          <w:b/>
          <w:noProof/>
          <w:sz w:val="20"/>
        </w:rPr>
        <w:t>Ірина ПРИХОДЬКО</w:t>
      </w:r>
      <w:r w:rsidR="00480EC3" w:rsidRPr="008F37C7">
        <w:rPr>
          <w:rFonts w:eastAsiaTheme="minorEastAsia"/>
          <w:b/>
          <w:noProof/>
          <w:sz w:val="20"/>
        </w:rPr>
        <w:t>,</w:t>
      </w:r>
      <w:r w:rsidR="00480EC3" w:rsidRPr="008F37C7">
        <w:rPr>
          <w:rFonts w:eastAsiaTheme="minorEastAsia"/>
          <w:b/>
          <w:noProof/>
          <w:sz w:val="20"/>
          <w:lang w:val="x-none"/>
        </w:rPr>
        <w:t xml:space="preserve"> </w:t>
      </w:r>
      <w:r w:rsidRPr="008F37C7">
        <w:rPr>
          <w:rFonts w:eastAsiaTheme="minorEastAsia"/>
          <w:b/>
          <w:noProof/>
          <w:sz w:val="20"/>
        </w:rPr>
        <w:t>+38 (097) 981 5353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38"/>
      <w:headerReference w:type="default" r:id="rId39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2C8CB" w14:textId="77777777" w:rsidR="00EB6BAD" w:rsidRDefault="00EB6BAD">
      <w:r>
        <w:separator/>
      </w:r>
    </w:p>
  </w:endnote>
  <w:endnote w:type="continuationSeparator" w:id="0">
    <w:p w14:paraId="443FF330" w14:textId="77777777" w:rsidR="00EB6BAD" w:rsidRDefault="00EB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30FF9" w14:textId="77777777" w:rsidR="00EB6BAD" w:rsidRDefault="00EB6BAD">
      <w:r>
        <w:separator/>
      </w:r>
    </w:p>
  </w:footnote>
  <w:footnote w:type="continuationSeparator" w:id="0">
    <w:p w14:paraId="0D096BDD" w14:textId="77777777" w:rsidR="00EB6BAD" w:rsidRDefault="00EB6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EB6BAD" w:rsidRDefault="00EB6BA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EB6BAD" w:rsidRDefault="00EB6BA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0CE190FA" w:rsidR="00EB6BAD" w:rsidRDefault="00EB6BA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6342F8">
      <w:rPr>
        <w:noProof/>
      </w:rPr>
      <w:t>16</w:t>
    </w:r>
    <w:r>
      <w:fldChar w:fldCharType="end"/>
    </w:r>
  </w:p>
  <w:p w14:paraId="62FDABAC" w14:textId="77777777" w:rsidR="00EB6BAD" w:rsidRDefault="00EB6BA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04848"/>
    <w:rsid w:val="00025735"/>
    <w:rsid w:val="00025B56"/>
    <w:rsid w:val="00062A85"/>
    <w:rsid w:val="000B06C3"/>
    <w:rsid w:val="000B3A6A"/>
    <w:rsid w:val="000E65C8"/>
    <w:rsid w:val="00127B61"/>
    <w:rsid w:val="00131C7B"/>
    <w:rsid w:val="00155F4E"/>
    <w:rsid w:val="00190793"/>
    <w:rsid w:val="001A5FC5"/>
    <w:rsid w:val="00210F96"/>
    <w:rsid w:val="00235E70"/>
    <w:rsid w:val="002A7372"/>
    <w:rsid w:val="002C2C43"/>
    <w:rsid w:val="002E2C3F"/>
    <w:rsid w:val="003149CC"/>
    <w:rsid w:val="00480EC3"/>
    <w:rsid w:val="004A0210"/>
    <w:rsid w:val="004A44C8"/>
    <w:rsid w:val="004C29EB"/>
    <w:rsid w:val="00525BBB"/>
    <w:rsid w:val="00560114"/>
    <w:rsid w:val="005905C7"/>
    <w:rsid w:val="005B731F"/>
    <w:rsid w:val="005F06C5"/>
    <w:rsid w:val="005F7CAB"/>
    <w:rsid w:val="006060F2"/>
    <w:rsid w:val="0063408E"/>
    <w:rsid w:val="006342F8"/>
    <w:rsid w:val="006401BB"/>
    <w:rsid w:val="00645343"/>
    <w:rsid w:val="006502AC"/>
    <w:rsid w:val="006538FA"/>
    <w:rsid w:val="00666397"/>
    <w:rsid w:val="006B6C31"/>
    <w:rsid w:val="006F387F"/>
    <w:rsid w:val="0072260E"/>
    <w:rsid w:val="00745F8B"/>
    <w:rsid w:val="00781C4E"/>
    <w:rsid w:val="00781F14"/>
    <w:rsid w:val="007D0831"/>
    <w:rsid w:val="007D7BAD"/>
    <w:rsid w:val="00811F8E"/>
    <w:rsid w:val="00813211"/>
    <w:rsid w:val="00830355"/>
    <w:rsid w:val="00875929"/>
    <w:rsid w:val="00893231"/>
    <w:rsid w:val="00896917"/>
    <w:rsid w:val="00896ABC"/>
    <w:rsid w:val="00896F55"/>
    <w:rsid w:val="008A5DAA"/>
    <w:rsid w:val="008E5C15"/>
    <w:rsid w:val="008F184F"/>
    <w:rsid w:val="008F37C7"/>
    <w:rsid w:val="00914212"/>
    <w:rsid w:val="009164D0"/>
    <w:rsid w:val="009175E2"/>
    <w:rsid w:val="009501C6"/>
    <w:rsid w:val="009672B9"/>
    <w:rsid w:val="00A016AD"/>
    <w:rsid w:val="00A12247"/>
    <w:rsid w:val="00A201FC"/>
    <w:rsid w:val="00A25DA8"/>
    <w:rsid w:val="00A50F46"/>
    <w:rsid w:val="00A833AC"/>
    <w:rsid w:val="00B67043"/>
    <w:rsid w:val="00B92B6E"/>
    <w:rsid w:val="00BA31DD"/>
    <w:rsid w:val="00C02385"/>
    <w:rsid w:val="00C0603E"/>
    <w:rsid w:val="00C96A29"/>
    <w:rsid w:val="00CC08F8"/>
    <w:rsid w:val="00CC329E"/>
    <w:rsid w:val="00CE3875"/>
    <w:rsid w:val="00D42F8E"/>
    <w:rsid w:val="00D43E93"/>
    <w:rsid w:val="00D62814"/>
    <w:rsid w:val="00D80C97"/>
    <w:rsid w:val="00D9783F"/>
    <w:rsid w:val="00DB3C7A"/>
    <w:rsid w:val="00DC64C3"/>
    <w:rsid w:val="00DE77EF"/>
    <w:rsid w:val="00DF6B82"/>
    <w:rsid w:val="00E14E67"/>
    <w:rsid w:val="00EB6BAD"/>
    <w:rsid w:val="00F23802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chksil.otg.dp.gov.u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2020721917995958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F049B-268E-4C84-A284-55DC76A61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17</Pages>
  <Words>2661</Words>
  <Characters>15172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£</vt:lpstr>
    </vt:vector>
  </TitlesOfParts>
  <Company/>
  <LinksUpToDate>false</LinksUpToDate>
  <CharactersWithSpaces>17798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Сонце</cp:lastModifiedBy>
  <cp:revision>24</cp:revision>
  <cp:lastPrinted>2002-04-19T12:13:00Z</cp:lastPrinted>
  <dcterms:created xsi:type="dcterms:W3CDTF">2025-03-20T15:55:00Z</dcterms:created>
  <dcterms:modified xsi:type="dcterms:W3CDTF">2025-11-11T07:33:00Z</dcterms:modified>
</cp:coreProperties>
</file>