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68"/>
      </w:tblGrid>
      <w:tr w:rsidR="00C96A29" w:rsidRPr="006B6C31" w14:paraId="72F062B2" w14:textId="77777777" w:rsidTr="00526427">
        <w:trPr>
          <w:trHeight w:val="20"/>
          <w:jc w:val="center"/>
        </w:trPr>
        <w:tc>
          <w:tcPr>
            <w:tcW w:w="426" w:type="dxa"/>
          </w:tcPr>
          <w:p w14:paraId="5E486478" w14:textId="77777777" w:rsidR="00C96A29" w:rsidRPr="006B6C31" w:rsidRDefault="00C96A29" w:rsidP="00CA3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568" w:type="dxa"/>
          </w:tcPr>
          <w:p w14:paraId="1A4345C2" w14:textId="3086A51A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6FDAD821" w:rsidR="00C96A29" w:rsidRPr="001E3C85" w:rsidRDefault="00CA3883" w:rsidP="001E3C85">
            <w:pPr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</w:pPr>
            <w:proofErr w:type="spellStart"/>
            <w:r w:rsidRPr="001E3C85"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  <w:t>Ковпаківський</w:t>
            </w:r>
            <w:proofErr w:type="spellEnd"/>
            <w:r w:rsidRPr="001E3C85"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  <w:t xml:space="preserve"> сільський клуб - філія КЗ Личківського "Центру культури та довкілля</w:t>
            </w:r>
          </w:p>
        </w:tc>
      </w:tr>
      <w:tr w:rsidR="00C96A29" w:rsidRPr="006B6C31" w14:paraId="3F6D5F25" w14:textId="77777777" w:rsidTr="00526427">
        <w:trPr>
          <w:trHeight w:val="20"/>
          <w:jc w:val="center"/>
        </w:trPr>
        <w:tc>
          <w:tcPr>
            <w:tcW w:w="426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568" w:type="dxa"/>
          </w:tcPr>
          <w:p w14:paraId="2DB2CCF3" w14:textId="1387AD6D" w:rsidR="00526427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</w:t>
            </w:r>
            <w:r w:rsidR="00526427">
              <w:rPr>
                <w:sz w:val="28"/>
                <w:szCs w:val="28"/>
              </w:rPr>
              <w:t>та фізичного оточення</w:t>
            </w:r>
            <w:r w:rsidR="001E3C85">
              <w:rPr>
                <w:rFonts w:eastAsiaTheme="minorEastAsia"/>
                <w:bCs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="00526427" w:rsidRPr="001E3C85">
              <w:rPr>
                <w:bCs/>
                <w:i/>
                <w:sz w:val="28"/>
                <w:szCs w:val="28"/>
                <w:u w:val="single"/>
              </w:rPr>
              <w:t>Ковпаківський</w:t>
            </w:r>
            <w:proofErr w:type="spellEnd"/>
            <w:r w:rsidR="00526427" w:rsidRPr="001E3C85">
              <w:rPr>
                <w:bCs/>
                <w:i/>
                <w:sz w:val="28"/>
                <w:szCs w:val="28"/>
                <w:u w:val="single"/>
              </w:rPr>
              <w:t xml:space="preserve"> сільський клуб - філія </w:t>
            </w:r>
          </w:p>
        </w:tc>
      </w:tr>
      <w:tr w:rsidR="00C96A29" w:rsidRPr="006B6C31" w14:paraId="7C41798C" w14:textId="77777777" w:rsidTr="00526427">
        <w:trPr>
          <w:trHeight w:val="20"/>
          <w:jc w:val="center"/>
        </w:trPr>
        <w:tc>
          <w:tcPr>
            <w:tcW w:w="426" w:type="dxa"/>
          </w:tcPr>
          <w:p w14:paraId="61E7D240" w14:textId="77777777" w:rsidR="00C96A29" w:rsidRPr="006B6C31" w:rsidRDefault="00C96A29" w:rsidP="005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568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526427">
        <w:trPr>
          <w:trHeight w:val="20"/>
          <w:jc w:val="center"/>
        </w:trPr>
        <w:tc>
          <w:tcPr>
            <w:tcW w:w="426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2D669325" w14:textId="4106DD70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</w:t>
            </w:r>
            <w:r w:rsidR="0013796B">
              <w:rPr>
                <w:sz w:val="28"/>
                <w:szCs w:val="28"/>
              </w:rPr>
              <w:t>пункту (місто/селище/</w:t>
            </w:r>
            <w:r w:rsidR="0013796B" w:rsidRPr="001E3C85">
              <w:rPr>
                <w:b/>
                <w:sz w:val="28"/>
                <w:szCs w:val="28"/>
                <w:u w:val="single"/>
              </w:rPr>
              <w:t>село</w:t>
            </w:r>
            <w:r w:rsidR="0013796B">
              <w:rPr>
                <w:sz w:val="28"/>
                <w:szCs w:val="28"/>
              </w:rPr>
              <w:t xml:space="preserve">)  </w:t>
            </w:r>
          </w:p>
        </w:tc>
      </w:tr>
      <w:tr w:rsidR="00C96A29" w:rsidRPr="006B6C31" w14:paraId="3BC6B016" w14:textId="77777777" w:rsidTr="00526427">
        <w:trPr>
          <w:trHeight w:val="20"/>
          <w:jc w:val="center"/>
        </w:trPr>
        <w:tc>
          <w:tcPr>
            <w:tcW w:w="426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F82E637" w14:textId="6EE5758F" w:rsidR="00C96A29" w:rsidRPr="006B6C31" w:rsidRDefault="009672B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13796B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CA3883" w:rsidRPr="001E3C85">
              <w:rPr>
                <w:i/>
                <w:sz w:val="28"/>
                <w:szCs w:val="28"/>
                <w:u w:val="single"/>
              </w:rPr>
              <w:t>Ковпаківка</w:t>
            </w:r>
            <w:proofErr w:type="spellEnd"/>
          </w:p>
        </w:tc>
      </w:tr>
      <w:tr w:rsidR="00C96A29" w:rsidRPr="006B6C31" w14:paraId="7A87747A" w14:textId="77777777" w:rsidTr="00526427">
        <w:trPr>
          <w:trHeight w:val="20"/>
          <w:jc w:val="center"/>
        </w:trPr>
        <w:tc>
          <w:tcPr>
            <w:tcW w:w="426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429573C7" w14:textId="79D642FA" w:rsidR="00C96A29" w:rsidRPr="006B6C31" w:rsidRDefault="001E3C85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944984">
              <w:rPr>
                <w:b/>
                <w:sz w:val="28"/>
                <w:szCs w:val="28"/>
                <w:u w:val="single"/>
              </w:rPr>
              <w:t>назва вулиці</w:t>
            </w:r>
            <w:r w:rsidRPr="006B6C31">
              <w:rPr>
                <w:sz w:val="28"/>
                <w:szCs w:val="28"/>
              </w:rPr>
              <w:t xml:space="preserve">, бульвару, </w:t>
            </w:r>
            <w:r>
              <w:rPr>
                <w:sz w:val="28"/>
                <w:szCs w:val="28"/>
              </w:rPr>
              <w:t>проспекту, провулку, площі тощо</w:t>
            </w:r>
            <w:r w:rsidR="00CA3883">
              <w:rPr>
                <w:sz w:val="28"/>
                <w:szCs w:val="28"/>
              </w:rPr>
              <w:t xml:space="preserve"> 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526427">
        <w:trPr>
          <w:trHeight w:val="80"/>
          <w:jc w:val="center"/>
        </w:trPr>
        <w:tc>
          <w:tcPr>
            <w:tcW w:w="426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B7F7E9A" w14:textId="1117FDC9" w:rsidR="00C96A29" w:rsidRPr="006B6C31" w:rsidRDefault="00C471F0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1E3C85">
              <w:rPr>
                <w:i/>
                <w:sz w:val="28"/>
                <w:szCs w:val="28"/>
                <w:u w:val="single"/>
              </w:rPr>
              <w:t>76</w:t>
            </w:r>
          </w:p>
        </w:tc>
      </w:tr>
      <w:tr w:rsidR="00C96A29" w:rsidRPr="006B6C31" w14:paraId="40B86959" w14:textId="77777777" w:rsidTr="00526427">
        <w:trPr>
          <w:trHeight w:val="20"/>
          <w:jc w:val="center"/>
        </w:trPr>
        <w:tc>
          <w:tcPr>
            <w:tcW w:w="426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568" w:type="dxa"/>
          </w:tcPr>
          <w:p w14:paraId="3F9B37CC" w14:textId="3EE09C12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Кількість поверхів</w:t>
            </w:r>
            <w:r w:rsidR="001E3C85">
              <w:rPr>
                <w:sz w:val="28"/>
                <w:szCs w:val="28"/>
              </w:rPr>
              <w:t xml:space="preserve"> </w:t>
            </w:r>
            <w:r w:rsidR="001E3C85" w:rsidRPr="001E3C85">
              <w:rPr>
                <w:i/>
                <w:sz w:val="28"/>
                <w:szCs w:val="28"/>
                <w:u w:val="single"/>
              </w:rPr>
              <w:t>2 (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два</w:t>
            </w:r>
            <w:r w:rsidR="001E3C85" w:rsidRPr="001E3C85">
              <w:rPr>
                <w:i/>
                <w:sz w:val="28"/>
                <w:szCs w:val="28"/>
                <w:u w:val="single"/>
              </w:rPr>
              <w:t>)</w:t>
            </w:r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52081CE9" w14:textId="77777777" w:rsidTr="00526427">
        <w:trPr>
          <w:trHeight w:val="20"/>
          <w:jc w:val="center"/>
        </w:trPr>
        <w:tc>
          <w:tcPr>
            <w:tcW w:w="426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568" w:type="dxa"/>
          </w:tcPr>
          <w:p w14:paraId="21B9052C" w14:textId="2FAF248E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CA3883">
              <w:rPr>
                <w:sz w:val="28"/>
                <w:szCs w:val="28"/>
              </w:rPr>
              <w:t xml:space="preserve">мунальна/приватна) 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526427">
        <w:trPr>
          <w:trHeight w:val="20"/>
          <w:jc w:val="center"/>
        </w:trPr>
        <w:tc>
          <w:tcPr>
            <w:tcW w:w="426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568" w:type="dxa"/>
          </w:tcPr>
          <w:p w14:paraId="579DDB1F" w14:textId="4D13F744" w:rsidR="00C96A29" w:rsidRPr="00CA3883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hyperlink r:id="rId8" w:history="1">
              <w:r w:rsidR="001E3C85" w:rsidRPr="006155E7">
                <w:rPr>
                  <w:rStyle w:val="af5"/>
                  <w:szCs w:val="28"/>
                  <w:lang w:val="en-US"/>
                </w:rPr>
                <w:t>kovpakivskijbudinokk</w:t>
              </w:r>
              <w:r w:rsidR="001E3C85" w:rsidRPr="006155E7">
                <w:rPr>
                  <w:rStyle w:val="af5"/>
                  <w:szCs w:val="28"/>
                  <w:lang w:val="ru-RU"/>
                </w:rPr>
                <w:t>@</w:t>
              </w:r>
              <w:r w:rsidR="001E3C85" w:rsidRPr="006155E7">
                <w:rPr>
                  <w:rStyle w:val="af5"/>
                  <w:szCs w:val="28"/>
                  <w:lang w:val="en-US"/>
                </w:rPr>
                <w:t>ukr</w:t>
              </w:r>
              <w:r w:rsidR="001E3C85" w:rsidRPr="006155E7">
                <w:rPr>
                  <w:rStyle w:val="af5"/>
                  <w:szCs w:val="28"/>
                  <w:lang w:val="ru-RU"/>
                </w:rPr>
                <w:t>.</w:t>
              </w:r>
              <w:r w:rsidR="001E3C85" w:rsidRPr="006155E7">
                <w:rPr>
                  <w:rStyle w:val="af5"/>
                  <w:szCs w:val="28"/>
                  <w:lang w:val="en-US"/>
                </w:rPr>
                <w:t>net</w:t>
              </w:r>
            </w:hyperlink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526427">
        <w:trPr>
          <w:trHeight w:val="20"/>
          <w:jc w:val="center"/>
        </w:trPr>
        <w:tc>
          <w:tcPr>
            <w:tcW w:w="426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568" w:type="dxa"/>
          </w:tcPr>
          <w:p w14:paraId="798830B1" w14:textId="70752944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</w:t>
            </w:r>
            <w:r w:rsidR="00527B9C">
              <w:rPr>
                <w:sz w:val="28"/>
                <w:szCs w:val="28"/>
              </w:rPr>
              <w:t xml:space="preserve">оматеріали </w:t>
            </w:r>
            <w:hyperlink r:id="rId9" w:history="1">
              <w:r w:rsidR="001E3C85" w:rsidRPr="006155E7">
                <w:rPr>
                  <w:rStyle w:val="af5"/>
                  <w:szCs w:val="28"/>
                </w:rPr>
                <w:t>https://www.facebook.com/share/g/17u5R29ZzJ/</w:t>
              </w:r>
            </w:hyperlink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CCEC2ED" w14:textId="77777777" w:rsidTr="00526427">
        <w:trPr>
          <w:trHeight w:val="20"/>
          <w:jc w:val="center"/>
        </w:trPr>
        <w:tc>
          <w:tcPr>
            <w:tcW w:w="426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568" w:type="dxa"/>
          </w:tcPr>
          <w:p w14:paraId="3BB8D4F6" w14:textId="70EE19D8" w:rsidR="00C96A29" w:rsidRPr="006B6C31" w:rsidRDefault="00C96A29" w:rsidP="002B3DBC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2B3DBC">
              <w:rPr>
                <w:i/>
                <w:sz w:val="28"/>
                <w:szCs w:val="28"/>
                <w:u w:val="single"/>
              </w:rPr>
              <w:t>29</w:t>
            </w:r>
            <w:r w:rsidR="008B0F95">
              <w:rPr>
                <w:i/>
                <w:sz w:val="28"/>
                <w:szCs w:val="28"/>
                <w:u w:val="single"/>
                <w:lang w:val="en-US"/>
              </w:rPr>
              <w:t>.09</w:t>
            </w:r>
            <w:r w:rsidR="00C471F0" w:rsidRPr="00521E12">
              <w:rPr>
                <w:i/>
                <w:sz w:val="28"/>
                <w:szCs w:val="28"/>
                <w:u w:val="single"/>
                <w:lang w:val="en-US"/>
              </w:rPr>
              <w:t>.</w:t>
            </w:r>
            <w:r w:rsidR="00CA3883" w:rsidRPr="00521E12">
              <w:rPr>
                <w:i/>
                <w:sz w:val="28"/>
                <w:szCs w:val="28"/>
                <w:u w:val="single"/>
                <w:lang w:val="en-US"/>
              </w:rPr>
              <w:t>2025</w:t>
            </w:r>
            <w:r w:rsidR="00CA3883">
              <w:rPr>
                <w:sz w:val="28"/>
                <w:szCs w:val="28"/>
              </w:rPr>
              <w:t xml:space="preserve">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7675" w:type="pct"/>
        <w:tblInd w:w="-1134" w:type="dxa"/>
        <w:tblLayout w:type="fixed"/>
        <w:tblLook w:val="0600" w:firstRow="0" w:lastRow="0" w:firstColumn="0" w:lastColumn="0" w:noHBand="1" w:noVBand="1"/>
      </w:tblPr>
      <w:tblGrid>
        <w:gridCol w:w="4027"/>
        <w:gridCol w:w="1832"/>
        <w:gridCol w:w="1852"/>
        <w:gridCol w:w="3205"/>
        <w:gridCol w:w="3008"/>
      </w:tblGrid>
      <w:tr w:rsidR="00B66F18" w:rsidRPr="006B6C31" w14:paraId="1800B055" w14:textId="2DBE14DF" w:rsidTr="006D5329">
        <w:trPr>
          <w:trHeight w:val="20"/>
          <w:tblHeader/>
        </w:trPr>
        <w:tc>
          <w:tcPr>
            <w:tcW w:w="14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FE4CE6" w:rsidRPr="006B6C31" w:rsidRDefault="00FE4CE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FE4CE6" w:rsidRPr="006B6C31" w:rsidRDefault="00FE4CE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FE4CE6" w:rsidRPr="006B6C31" w:rsidRDefault="00FE4CE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FE4CE6" w:rsidRPr="006B6C31" w:rsidRDefault="00FE4CE6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338A6C" w14:textId="77777777" w:rsidR="00FE4CE6" w:rsidRPr="006B6C31" w:rsidRDefault="00FE4CE6" w:rsidP="002E2C3F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B66F18" w:rsidRPr="006B6C31" w14:paraId="3819CC79" w14:textId="04524228" w:rsidTr="006D5329">
        <w:trPr>
          <w:trHeight w:val="20"/>
        </w:trPr>
        <w:tc>
          <w:tcPr>
            <w:tcW w:w="144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FE4CE6" w:rsidRPr="002B3DBC" w:rsidRDefault="00FE4CE6" w:rsidP="002E2C3F">
            <w:pPr>
              <w:spacing w:before="120"/>
              <w:rPr>
                <w:b/>
                <w:szCs w:val="28"/>
              </w:rPr>
            </w:pPr>
            <w:r w:rsidRPr="002B3DBC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65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246A1D0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auto"/>
            </w:tcBorders>
          </w:tcPr>
          <w:p w14:paraId="62C0A1D1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A746193" w14:textId="130CABF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29E82DAC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5E8DE34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3A1D850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Паркувальні місця відсутні</w:t>
            </w:r>
          </w:p>
        </w:tc>
        <w:tc>
          <w:tcPr>
            <w:tcW w:w="1081" w:type="pct"/>
          </w:tcPr>
          <w:p w14:paraId="682ED350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1664C0B" w14:textId="676D8C10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3710956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1A13501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1BB7203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Місця для осіб з інвалідністю відсутні</w:t>
            </w:r>
          </w:p>
        </w:tc>
        <w:tc>
          <w:tcPr>
            <w:tcW w:w="1081" w:type="pct"/>
          </w:tcPr>
          <w:p w14:paraId="70A3202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CFD345F" w14:textId="3D151F9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6ACBBC12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407B1F1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DA73FD3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Велопарковка відсутня</w:t>
            </w:r>
          </w:p>
        </w:tc>
        <w:tc>
          <w:tcPr>
            <w:tcW w:w="1081" w:type="pct"/>
          </w:tcPr>
          <w:p w14:paraId="6E695F9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C0F2398" w14:textId="5B84C9C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FE4CE6" w:rsidRPr="006B6C31" w:rsidRDefault="00FE4CE6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4E655468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1F454" w14:textId="12173B63" w:rsidR="00FE4CE6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Відповідає критеріям</w:t>
            </w:r>
            <w:r w:rsidRPr="006B6C31">
              <w:rPr>
                <w:szCs w:val="28"/>
              </w:rPr>
              <w:t xml:space="preserve"> </w:t>
            </w:r>
          </w:p>
          <w:p w14:paraId="5A77AC05" w14:textId="5B24F683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E40B6EE" wp14:editId="4E5C8735">
                  <wp:extent cx="1213165" cy="909840"/>
                  <wp:effectExtent l="0" t="0" r="635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5398006226253640496_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50" cy="92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103D611D" w14:textId="77777777" w:rsidR="00FE4CE6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5B6FE23" w14:textId="1DC3412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FE4CE6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063EE74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7F8306F" w:rsidR="00FE4CE6" w:rsidRPr="00C336E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П</w:t>
            </w:r>
            <w:proofErr w:type="spellStart"/>
            <w:r>
              <w:rPr>
                <w:szCs w:val="28"/>
              </w:rPr>
              <w:t>ішохідні</w:t>
            </w:r>
            <w:proofErr w:type="spellEnd"/>
            <w:r>
              <w:rPr>
                <w:szCs w:val="28"/>
              </w:rPr>
              <w:t xml:space="preserve"> доріжки відсутні</w:t>
            </w:r>
          </w:p>
        </w:tc>
        <w:tc>
          <w:tcPr>
            <w:tcW w:w="1081" w:type="pct"/>
          </w:tcPr>
          <w:p w14:paraId="66A6F757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F704FE3" w14:textId="2E6BA8B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FE4CE6" w:rsidRPr="006B6C31" w:rsidRDefault="00FE4CE6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4BF955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AF86805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Покриття доріжок застаріле та має вибоїни</w:t>
            </w:r>
          </w:p>
        </w:tc>
        <w:tc>
          <w:tcPr>
            <w:tcW w:w="1081" w:type="pct"/>
          </w:tcPr>
          <w:p w14:paraId="73341B5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341784D" w14:textId="310AC96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34D1AD42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D815D26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Відсутні доріжки ,які перетинаються</w:t>
            </w:r>
          </w:p>
        </w:tc>
        <w:tc>
          <w:tcPr>
            <w:tcW w:w="1081" w:type="pct"/>
          </w:tcPr>
          <w:p w14:paraId="05DD4FC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391507A" w14:textId="16498911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30924A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2F7DCF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E136627" w:rsidR="00FE4CE6" w:rsidRPr="006B6C31" w:rsidRDefault="006D532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4C83A" w14:textId="56CFEF7A" w:rsidR="00FE4CE6" w:rsidRPr="00546627" w:rsidRDefault="00FE4CE6" w:rsidP="00C336E1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присутнє вуличне освітлення яке освічує прилеглу територію сільського клубу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222F90F" wp14:editId="06759BBD">
                  <wp:extent cx="1077362" cy="807992"/>
                  <wp:effectExtent l="0" t="0" r="889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hoto_5398006226253640580_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253" cy="8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74E3C" w14:textId="57F0074C" w:rsidR="00FE4CE6" w:rsidRPr="00546627" w:rsidRDefault="00FE4CE6" w:rsidP="00C336E1">
            <w:pPr>
              <w:spacing w:before="120"/>
              <w:rPr>
                <w:szCs w:val="28"/>
              </w:rPr>
            </w:pPr>
          </w:p>
        </w:tc>
        <w:tc>
          <w:tcPr>
            <w:tcW w:w="1081" w:type="pct"/>
          </w:tcPr>
          <w:p w14:paraId="1E1BFE83" w14:textId="77777777" w:rsidR="00FE4CE6" w:rsidRPr="006B6C31" w:rsidRDefault="00FE4CE6" w:rsidP="00C336E1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1D07068" w14:textId="32FF96F2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FE4CE6" w:rsidRPr="006B6C31" w:rsidRDefault="00FE4CE6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A2BDC33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BDC4A" w14:textId="77777777" w:rsidR="00FE4CE6" w:rsidRPr="00546627" w:rsidRDefault="00FE4CE6" w:rsidP="00C336E1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Наявні  сходинки та пандус</w:t>
            </w:r>
          </w:p>
          <w:p w14:paraId="2B3E585B" w14:textId="7B8D61B4" w:rsidR="00FE4CE6" w:rsidRPr="00546627" w:rsidRDefault="00FE4CE6" w:rsidP="00C336E1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9EA2ECC" wp14:editId="707F824E">
                  <wp:extent cx="751437" cy="1296287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hoto_5393207592437806278_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89" cy="132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124E93F7" w14:textId="77777777" w:rsidR="00FE4CE6" w:rsidRPr="006B6C31" w:rsidRDefault="00FE4CE6" w:rsidP="00C336E1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38D678C" w14:textId="6B8F1A3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AF6B899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D06530F" w:rsidR="00FE4CE6" w:rsidRPr="00546627" w:rsidRDefault="00FE4CE6" w:rsidP="002E2C3F">
            <w:pPr>
              <w:spacing w:before="120"/>
              <w:rPr>
                <w:szCs w:val="28"/>
              </w:rPr>
            </w:pPr>
          </w:p>
          <w:p w14:paraId="6D16CBDB" w14:textId="4BC3D03E" w:rsidR="00FE4CE6" w:rsidRPr="00546627" w:rsidRDefault="00FE4CE6" w:rsidP="00FE4CE6">
            <w:pPr>
              <w:rPr>
                <w:szCs w:val="28"/>
              </w:rPr>
            </w:pPr>
          </w:p>
          <w:p w14:paraId="35A35624" w14:textId="77777777" w:rsidR="00FE4CE6" w:rsidRPr="00546627" w:rsidRDefault="00FE4CE6" w:rsidP="00FE4CE6">
            <w:pPr>
              <w:rPr>
                <w:szCs w:val="28"/>
              </w:rPr>
            </w:pPr>
            <w:r w:rsidRPr="00546627">
              <w:rPr>
                <w:szCs w:val="28"/>
              </w:rPr>
              <w:t>Пандус відповідає критеріям оцінювання</w:t>
            </w:r>
          </w:p>
          <w:p w14:paraId="3218AE25" w14:textId="7B051910" w:rsidR="006733CB" w:rsidRPr="00546627" w:rsidRDefault="006733CB" w:rsidP="00FE4CE6">
            <w:pPr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D9F6870" wp14:editId="1E50AD01">
                  <wp:extent cx="862318" cy="114979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hoto_5334778664069493985_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006" cy="116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6BEE4FC7" w14:textId="77777777" w:rsidR="00FE4CE6" w:rsidRDefault="00FE4CE6" w:rsidP="002E2C3F">
            <w:pPr>
              <w:spacing w:before="120"/>
              <w:rPr>
                <w:noProof/>
                <w:szCs w:val="28"/>
                <w:lang w:val="ru-RU" w:eastAsia="ru-RU"/>
              </w:rPr>
            </w:pPr>
          </w:p>
        </w:tc>
      </w:tr>
      <w:tr w:rsidR="00B66F18" w:rsidRPr="006B6C31" w14:paraId="2CA0B2CE" w14:textId="3077795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</w:t>
            </w:r>
            <w:r w:rsidRPr="006B6C31">
              <w:rPr>
                <w:szCs w:val="28"/>
              </w:rPr>
              <w:lastRenderedPageBreak/>
              <w:t>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957B38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EEFE6" w14:textId="1A846201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Всі сходи в межах одного маршруту та оди</w:t>
            </w:r>
            <w:r w:rsidRPr="00546627">
              <w:rPr>
                <w:noProof/>
                <w:szCs w:val="28"/>
                <w:lang w:val="ru-RU" w:eastAsia="ru-RU"/>
              </w:rPr>
              <w:t>нако</w:t>
            </w:r>
            <w:proofErr w:type="spellStart"/>
            <w:r w:rsidRPr="00546627">
              <w:rPr>
                <w:szCs w:val="28"/>
              </w:rPr>
              <w:t>ві</w:t>
            </w:r>
            <w:proofErr w:type="spellEnd"/>
            <w:r w:rsidRPr="00546627">
              <w:rPr>
                <w:szCs w:val="28"/>
              </w:rPr>
              <w:t xml:space="preserve"> за формою</w:t>
            </w:r>
          </w:p>
          <w:p w14:paraId="63B08D9D" w14:textId="6FB90686" w:rsidR="006733CB" w:rsidRPr="00546627" w:rsidRDefault="006733CB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83C414F" wp14:editId="5E987F3E">
                  <wp:extent cx="1140736" cy="855521"/>
                  <wp:effectExtent l="0" t="0" r="2540" b="190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hoto_5398006226253640495_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68" cy="86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E0C75" w14:textId="52B621F9" w:rsidR="00FE4CE6" w:rsidRPr="00546627" w:rsidRDefault="00FE4CE6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81" w:type="pct"/>
          </w:tcPr>
          <w:p w14:paraId="72777FD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4464C9F" w14:textId="6D6FFE2B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26A19576" w:rsidR="00FE4CE6" w:rsidRPr="006B6C31" w:rsidRDefault="006733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49D8ACC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6733CB" w:rsidRPr="00546627">
              <w:rPr>
                <w:noProof/>
                <w:szCs w:val="28"/>
                <w:lang w:val="ru-RU" w:eastAsia="ru-RU"/>
              </w:rPr>
              <w:t>Тактильна смуга відсутня</w:t>
            </w:r>
          </w:p>
        </w:tc>
        <w:tc>
          <w:tcPr>
            <w:tcW w:w="1081" w:type="pct"/>
          </w:tcPr>
          <w:p w14:paraId="7C76B81F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6935CCF" w14:textId="71826AE1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5949BDEF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8DB905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EB6E459" w:rsidR="00FE4CE6" w:rsidRPr="00546627" w:rsidRDefault="006733CB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Міжнародний символ доступності відсутній</w:t>
            </w:r>
            <w:r w:rsidR="00FE4CE6" w:rsidRPr="00546627">
              <w:rPr>
                <w:szCs w:val="28"/>
              </w:rPr>
              <w:t xml:space="preserve"> </w:t>
            </w:r>
          </w:p>
        </w:tc>
        <w:tc>
          <w:tcPr>
            <w:tcW w:w="1081" w:type="pct"/>
          </w:tcPr>
          <w:p w14:paraId="334B300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36F8496" w14:textId="667F355E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FE4CE6" w:rsidRPr="00546627" w:rsidRDefault="00FE4CE6" w:rsidP="002E2C3F">
            <w:pPr>
              <w:spacing w:before="120"/>
              <w:rPr>
                <w:b/>
                <w:szCs w:val="28"/>
              </w:rPr>
            </w:pPr>
            <w:bookmarkStart w:id="0" w:name="_GoBack"/>
            <w:r w:rsidRPr="00546627">
              <w:rPr>
                <w:b/>
                <w:szCs w:val="28"/>
              </w:rPr>
              <w:t>2. Вхідна група будівлі або споруди:</w:t>
            </w:r>
            <w:bookmarkEnd w:id="0"/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24F3ACF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</w:p>
        </w:tc>
        <w:tc>
          <w:tcPr>
            <w:tcW w:w="1081" w:type="pct"/>
          </w:tcPr>
          <w:p w14:paraId="392F3E6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CF66600" w14:textId="6479B46E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0EF79D84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48FF7D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55DF920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6733CB" w:rsidRPr="00546627">
              <w:rPr>
                <w:szCs w:val="28"/>
              </w:rPr>
              <w:t>Тактильні таблички відсутні</w:t>
            </w:r>
          </w:p>
        </w:tc>
        <w:tc>
          <w:tcPr>
            <w:tcW w:w="1081" w:type="pct"/>
          </w:tcPr>
          <w:p w14:paraId="2C0BD6F3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938F0C0" w14:textId="5D41ECD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1325BB11" w:rsidR="00FE4CE6" w:rsidRPr="006B6C31" w:rsidRDefault="006733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0C51A32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6733CB" w:rsidRPr="00546627">
              <w:rPr>
                <w:szCs w:val="28"/>
              </w:rPr>
              <w:t>Пандус відповідає вимогам</w:t>
            </w:r>
          </w:p>
        </w:tc>
        <w:tc>
          <w:tcPr>
            <w:tcW w:w="1081" w:type="pct"/>
          </w:tcPr>
          <w:p w14:paraId="4527AF4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4160E1C" w14:textId="1E7CE37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3AB4ED4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A069D" w14:textId="77777777" w:rsidR="006D5329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B8045A" wp14:editId="5670C9AF">
                  <wp:extent cx="832919" cy="1110589"/>
                  <wp:effectExtent l="0" t="0" r="571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hoto_5334778664069493985_y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21" cy="112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34BF8" w14:textId="564CB509" w:rsidR="00FE4CE6" w:rsidRPr="00546627" w:rsidRDefault="006733CB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пандус відповідає вимогам</w:t>
            </w:r>
          </w:p>
        </w:tc>
        <w:tc>
          <w:tcPr>
            <w:tcW w:w="1081" w:type="pct"/>
          </w:tcPr>
          <w:p w14:paraId="382FBC9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AF32F3B" w14:textId="1A632E6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9FF7042" w:rsidR="00FE4CE6" w:rsidRPr="006B6C31" w:rsidRDefault="006733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9558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6733CB" w:rsidRPr="00546627">
              <w:rPr>
                <w:szCs w:val="28"/>
              </w:rPr>
              <w:t xml:space="preserve">Сходи мають </w:t>
            </w:r>
            <w:proofErr w:type="spellStart"/>
            <w:r w:rsidR="006733CB" w:rsidRPr="00546627">
              <w:rPr>
                <w:szCs w:val="28"/>
              </w:rPr>
              <w:t>контрасне</w:t>
            </w:r>
            <w:proofErr w:type="spellEnd"/>
            <w:r w:rsidR="006733CB" w:rsidRPr="00546627">
              <w:rPr>
                <w:szCs w:val="28"/>
              </w:rPr>
              <w:t xml:space="preserve"> маркування</w:t>
            </w:r>
          </w:p>
          <w:p w14:paraId="27DE01AE" w14:textId="0C3A693D" w:rsidR="006733CB" w:rsidRPr="00546627" w:rsidRDefault="006733CB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7E3EF26" wp14:editId="2193F933">
                  <wp:extent cx="1083310" cy="1083310"/>
                  <wp:effectExtent l="0" t="0" r="2540" b="2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hoto_5397623591912206229_y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8331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69F7B95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DCD7E8A" w14:textId="5F8E714F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55C0F415" w:rsidR="00FE4CE6" w:rsidRPr="006B6C31" w:rsidRDefault="002177BA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1EDEA7AD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177BA" w:rsidRPr="00546627">
              <w:rPr>
                <w:noProof/>
                <w:szCs w:val="28"/>
                <w:lang w:val="ru-RU" w:eastAsia="ru-RU"/>
              </w:rPr>
              <w:t>Тактильна смуга відсутня</w:t>
            </w:r>
          </w:p>
        </w:tc>
        <w:tc>
          <w:tcPr>
            <w:tcW w:w="1081" w:type="pct"/>
          </w:tcPr>
          <w:p w14:paraId="769DC5B4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AA368D7" w14:textId="1DB67AB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3736D521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2247289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3590A0EB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177BA" w:rsidRPr="00546627">
              <w:rPr>
                <w:szCs w:val="28"/>
              </w:rPr>
              <w:t>Двері не облаштовані пристрій для фіксації дверних стулок відсутній</w:t>
            </w:r>
          </w:p>
        </w:tc>
        <w:tc>
          <w:tcPr>
            <w:tcW w:w="1081" w:type="pct"/>
          </w:tcPr>
          <w:p w14:paraId="7C8E5661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A8C83B0" w14:textId="7B94C54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23CB2C31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5C648D1" w:rsidR="00FE4CE6" w:rsidRPr="006B6C31" w:rsidRDefault="002177BA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A52B04A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177BA" w:rsidRPr="00546627">
              <w:rPr>
                <w:noProof/>
                <w:szCs w:val="28"/>
                <w:lang w:val="ru-RU" w:eastAsia="ru-RU"/>
              </w:rPr>
              <w:t>Скляні двері відсутні</w:t>
            </w:r>
          </w:p>
        </w:tc>
        <w:tc>
          <w:tcPr>
            <w:tcW w:w="1081" w:type="pct"/>
          </w:tcPr>
          <w:p w14:paraId="1560AFA0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915941B" w14:textId="393E529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0AB433F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1A191" w14:textId="77777777" w:rsidR="006D5329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0E31272" wp14:editId="147ED95D">
                  <wp:extent cx="1195057" cy="896260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5398027550766265089_y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81" cy="90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56E4E" w14:textId="65490214" w:rsidR="002177BA" w:rsidRPr="00546627" w:rsidRDefault="002177BA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дверні отвори відповідають вимогам</w:t>
            </w:r>
          </w:p>
          <w:p w14:paraId="05D001DE" w14:textId="77777777" w:rsidR="002177BA" w:rsidRPr="00546627" w:rsidRDefault="002177BA" w:rsidP="002177BA">
            <w:pPr>
              <w:rPr>
                <w:szCs w:val="28"/>
              </w:rPr>
            </w:pPr>
          </w:p>
          <w:p w14:paraId="20C2180D" w14:textId="49C0D59F" w:rsidR="00FE4CE6" w:rsidRPr="00546627" w:rsidRDefault="00FE4CE6" w:rsidP="002177BA">
            <w:pPr>
              <w:rPr>
                <w:szCs w:val="28"/>
              </w:rPr>
            </w:pPr>
          </w:p>
        </w:tc>
        <w:tc>
          <w:tcPr>
            <w:tcW w:w="1081" w:type="pct"/>
          </w:tcPr>
          <w:p w14:paraId="26F3069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63C2FC7" w14:textId="54503D8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FE4CE6" w:rsidRPr="006B6C31" w:rsidRDefault="00FE4CE6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53FAC71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B85559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177BA" w:rsidRPr="00546627">
              <w:rPr>
                <w:szCs w:val="28"/>
              </w:rPr>
              <w:t>Пороги не відповідають вимогам</w:t>
            </w:r>
          </w:p>
        </w:tc>
        <w:tc>
          <w:tcPr>
            <w:tcW w:w="1081" w:type="pct"/>
          </w:tcPr>
          <w:p w14:paraId="2555FF4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0320FED" w14:textId="6F2EEAFB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11994E6F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2F7DCF">
              <w:rPr>
                <w:szCs w:val="28"/>
              </w:rPr>
              <w:t>висока</w:t>
            </w: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11847ED3" w:rsidR="00FE4CE6" w:rsidRPr="006B6C31" w:rsidRDefault="00546627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1CCF5" w14:textId="77777777" w:rsidR="006D5329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F8C32AE" wp14:editId="5D66CB37">
                  <wp:extent cx="1222218" cy="830487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5398006226253640494_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51" cy="847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A191B" w14:textId="6E8E9BF4" w:rsidR="00FE4CE6" w:rsidRPr="00546627" w:rsidRDefault="002177BA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наявне візуальне маркування порогів</w:t>
            </w:r>
          </w:p>
        </w:tc>
        <w:tc>
          <w:tcPr>
            <w:tcW w:w="1081" w:type="pct"/>
          </w:tcPr>
          <w:p w14:paraId="75F9951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3F92231" w14:textId="02DA9C82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FE4CE6" w:rsidRPr="006B6C31" w:rsidRDefault="00FE4CE6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6F76A144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44C0048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60C720B1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177BA" w:rsidRPr="00546627">
              <w:rPr>
                <w:szCs w:val="28"/>
              </w:rPr>
              <w:t>В приміщенні тамбур відсутній</w:t>
            </w:r>
          </w:p>
        </w:tc>
        <w:tc>
          <w:tcPr>
            <w:tcW w:w="1081" w:type="pct"/>
          </w:tcPr>
          <w:p w14:paraId="17B2DD67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3FBAB92" w14:textId="43E47869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майданчик перед входом, а також пандус, сходи, </w:t>
            </w:r>
            <w:r w:rsidRPr="006B6C31">
              <w:rPr>
                <w:szCs w:val="28"/>
              </w:rPr>
              <w:lastRenderedPageBreak/>
              <w:t>підіймальні пристрої для осіб з інвалідністю захищені від атмосферних опадів навісом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3A40A36B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2B3813B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4E13CF96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B66F18" w:rsidRPr="00546627">
              <w:rPr>
                <w:szCs w:val="28"/>
              </w:rPr>
              <w:t>Навіс відсутній</w:t>
            </w:r>
          </w:p>
        </w:tc>
        <w:tc>
          <w:tcPr>
            <w:tcW w:w="1081" w:type="pct"/>
          </w:tcPr>
          <w:p w14:paraId="2EEC234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8D44D1F" w14:textId="3411E0B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07360F29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0C17D9E" w:rsidR="00FE4CE6" w:rsidRPr="006B6C31" w:rsidRDefault="00B66F1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E57B3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B66F18" w:rsidRPr="00546627">
              <w:rPr>
                <w:szCs w:val="28"/>
              </w:rPr>
              <w:t>Перешкоди відсутні</w:t>
            </w:r>
          </w:p>
          <w:p w14:paraId="182399E9" w14:textId="010759AC" w:rsidR="00B66F18" w:rsidRPr="00546627" w:rsidRDefault="00B66F18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207D363" wp14:editId="08F0724E">
                  <wp:extent cx="787651" cy="10502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5429249940078589945_y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36" cy="106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2CE68D5F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008BD64" w14:textId="23CA348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007CF8C" w:rsidR="00FE4CE6" w:rsidRPr="006B6C31" w:rsidRDefault="00B66F1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3B845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Турнікет відсутній</w:t>
            </w:r>
          </w:p>
          <w:p w14:paraId="2D87710D" w14:textId="5580E5E9" w:rsidR="00B66F18" w:rsidRPr="00546627" w:rsidRDefault="00B66F18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D00FCAD" wp14:editId="4FFAD846">
                  <wp:extent cx="1240324" cy="930209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5398006226253640496_y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991" cy="947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1F4DEFA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F00DA7F" w14:textId="0BF037AF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FE4CE6" w:rsidRPr="00546627" w:rsidRDefault="00FE4CE6" w:rsidP="002E2C3F">
            <w:pPr>
              <w:spacing w:before="120"/>
              <w:rPr>
                <w:b/>
                <w:szCs w:val="28"/>
              </w:rPr>
            </w:pPr>
            <w:r w:rsidRPr="00546627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94A5D3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</w:p>
        </w:tc>
        <w:tc>
          <w:tcPr>
            <w:tcW w:w="1081" w:type="pct"/>
          </w:tcPr>
          <w:p w14:paraId="1994EFC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0E05C8A" w14:textId="01BF1F1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30AA4980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071FD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B66F18" w:rsidRPr="00546627">
              <w:rPr>
                <w:szCs w:val="28"/>
              </w:rPr>
              <w:t>В приміщені наявні  пороги</w:t>
            </w:r>
          </w:p>
          <w:p w14:paraId="1DF9BD50" w14:textId="4C002CF7" w:rsidR="00B66F18" w:rsidRPr="00546627" w:rsidRDefault="00B66F18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DC9D67F" wp14:editId="05A18352">
                  <wp:extent cx="1222217" cy="86582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5398027550766265089_y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438" cy="88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1C17F2D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496A604" w14:textId="5DCB30B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6A0C72B3" w:rsidR="00FE4CE6" w:rsidRPr="006B6C31" w:rsidRDefault="00B66F1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5380475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B66F18" w:rsidRPr="00546627">
              <w:rPr>
                <w:szCs w:val="28"/>
              </w:rPr>
              <w:t>В приміщені пандус відсутній</w:t>
            </w:r>
          </w:p>
        </w:tc>
        <w:tc>
          <w:tcPr>
            <w:tcW w:w="1081" w:type="pct"/>
          </w:tcPr>
          <w:p w14:paraId="5719BA5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0E83AF6" w14:textId="110DB8B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3C055C9" w:rsidR="00FE4CE6" w:rsidRPr="006B6C31" w:rsidRDefault="00A3678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          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F3095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A36786" w:rsidRPr="00546627">
              <w:rPr>
                <w:szCs w:val="28"/>
              </w:rPr>
              <w:t>Сходи одинакові за формою</w:t>
            </w:r>
          </w:p>
          <w:p w14:paraId="63E059F7" w14:textId="578C3D4F" w:rsidR="00A36786" w:rsidRPr="00546627" w:rsidRDefault="00A36786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A18F1AA" wp14:editId="2E31C999">
                  <wp:extent cx="721164" cy="1548143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hoto_5398006226253640494_y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15" cy="156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56738DD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76F43B1" w14:textId="2A15FACE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63AB6DDE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2F7DCF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3D9F2E5" w:rsidR="00FE4CE6" w:rsidRPr="006B6C31" w:rsidRDefault="00A3678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43BFB2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A36786" w:rsidRPr="00546627">
              <w:rPr>
                <w:noProof/>
                <w:szCs w:val="28"/>
                <w:lang w:val="ru-RU" w:eastAsia="ru-RU"/>
              </w:rPr>
              <w:t>Тактильна смуга відсутня</w:t>
            </w:r>
          </w:p>
        </w:tc>
        <w:tc>
          <w:tcPr>
            <w:tcW w:w="1081" w:type="pct"/>
          </w:tcPr>
          <w:p w14:paraId="2843680F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F078F68" w14:textId="3CFBDC4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D3844E1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6A0481D6" w:rsidR="00FE4CE6" w:rsidRPr="006B6C31" w:rsidRDefault="00A3678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0FAE4D1C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A36786" w:rsidRPr="00546627">
              <w:rPr>
                <w:noProof/>
                <w:szCs w:val="28"/>
                <w:lang w:val="ru-RU" w:eastAsia="ru-RU"/>
              </w:rPr>
              <w:t>Прозорі двері відсутні</w:t>
            </w:r>
          </w:p>
        </w:tc>
        <w:tc>
          <w:tcPr>
            <w:tcW w:w="1081" w:type="pct"/>
          </w:tcPr>
          <w:p w14:paraId="253E0E3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460F4B4" w14:textId="58B45B4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FD26FA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F311B" w14:textId="77777777" w:rsidR="006D5329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8BBB513" wp14:editId="6BE0F8D0">
                  <wp:extent cx="1176950" cy="882681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5398027550766265089_y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569" cy="89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48A0E" w14:textId="4C0AA16A" w:rsidR="00FE4CE6" w:rsidRPr="00546627" w:rsidRDefault="00A3678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дверні отвори відповідають вимогам</w:t>
            </w:r>
          </w:p>
        </w:tc>
        <w:tc>
          <w:tcPr>
            <w:tcW w:w="1081" w:type="pct"/>
          </w:tcPr>
          <w:p w14:paraId="1A1F747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0EBFEA6" w14:textId="43C3A46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FE4CE6" w:rsidRPr="006B6C31" w:rsidRDefault="00FE4CE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елемента порога не перевищує </w:t>
            </w:r>
            <w:r w:rsidRPr="006B6C31">
              <w:rPr>
                <w:szCs w:val="28"/>
              </w:rPr>
              <w:lastRenderedPageBreak/>
              <w:t>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712C77E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938AEFA" w:rsidR="00FE4CE6" w:rsidRPr="00546627" w:rsidRDefault="00A3678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Пороги в приміщенні не відповідають вимогам</w:t>
            </w:r>
            <w:r w:rsidR="00FE4CE6" w:rsidRPr="00546627">
              <w:rPr>
                <w:szCs w:val="28"/>
              </w:rPr>
              <w:t xml:space="preserve"> </w:t>
            </w:r>
          </w:p>
        </w:tc>
        <w:tc>
          <w:tcPr>
            <w:tcW w:w="1081" w:type="pct"/>
          </w:tcPr>
          <w:p w14:paraId="43865BC8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1ECA5668" w14:textId="147BDE20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8EBE23A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2F7DCF">
              <w:rPr>
                <w:szCs w:val="28"/>
              </w:rPr>
              <w:t>висока</w:t>
            </w: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24AE3CF" w:rsidR="00FE4CE6" w:rsidRPr="006B6C31" w:rsidRDefault="00A3678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3B9690A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A36786" w:rsidRPr="00546627">
              <w:rPr>
                <w:noProof/>
                <w:szCs w:val="28"/>
                <w:lang w:val="ru-RU" w:eastAsia="ru-RU"/>
              </w:rPr>
              <w:t>Візуальний контраст відсутній</w:t>
            </w:r>
          </w:p>
        </w:tc>
        <w:tc>
          <w:tcPr>
            <w:tcW w:w="1081" w:type="pct"/>
          </w:tcPr>
          <w:p w14:paraId="6F053CA0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C2018F9" w14:textId="36F3BF82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FE4CE6" w:rsidRPr="006B6C31" w:rsidRDefault="00FE4CE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C5EE602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0DDEC752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Засоби інформування відсутні</w:t>
            </w:r>
          </w:p>
        </w:tc>
        <w:tc>
          <w:tcPr>
            <w:tcW w:w="1081" w:type="pct"/>
          </w:tcPr>
          <w:p w14:paraId="4006C1F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6DEB698" w14:textId="5E4BA4C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7FAA8D99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1950A8BE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В будівлі присутні пороги які не відповідають нормі</w:t>
            </w:r>
          </w:p>
        </w:tc>
        <w:tc>
          <w:tcPr>
            <w:tcW w:w="1081" w:type="pct"/>
          </w:tcPr>
          <w:p w14:paraId="16FD38C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414467B" w14:textId="0B7876B3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</w:t>
            </w:r>
            <w:r w:rsidRPr="006B6C31">
              <w:rPr>
                <w:szCs w:val="28"/>
              </w:rPr>
              <w:lastRenderedPageBreak/>
              <w:t xml:space="preserve">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D073399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AE99C2B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В приміщенні туалет відсутній</w:t>
            </w:r>
          </w:p>
        </w:tc>
        <w:tc>
          <w:tcPr>
            <w:tcW w:w="1081" w:type="pct"/>
          </w:tcPr>
          <w:p w14:paraId="276E784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532BA79" w14:textId="5409586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FE4CE6" w:rsidRPr="006B6C31" w:rsidRDefault="00FE4CE6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5FD80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85348B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4EFFF79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Санітарно-гігієнічні приміщення відсутні</w:t>
            </w:r>
          </w:p>
        </w:tc>
        <w:tc>
          <w:tcPr>
            <w:tcW w:w="1081" w:type="pct"/>
          </w:tcPr>
          <w:p w14:paraId="0590E64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F34BF69" w14:textId="22DFAFA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33DA5B2B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9E0BD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5BEE44B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Санітарно-гігієнічні приміщення відсутні</w:t>
            </w:r>
          </w:p>
        </w:tc>
        <w:tc>
          <w:tcPr>
            <w:tcW w:w="1081" w:type="pct"/>
          </w:tcPr>
          <w:p w14:paraId="7A625C6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D80CCCD" w14:textId="2A80BBBB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ACA8636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7E21947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DBF408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Міжнародні символи доступності відсутні</w:t>
            </w:r>
          </w:p>
        </w:tc>
        <w:tc>
          <w:tcPr>
            <w:tcW w:w="1081" w:type="pct"/>
          </w:tcPr>
          <w:p w14:paraId="27AED1C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E6DC908" w14:textId="78B24E6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4BC93DFA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1B10E100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611F8F5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Міжнародні символи доступності відсутні</w:t>
            </w:r>
          </w:p>
        </w:tc>
        <w:tc>
          <w:tcPr>
            <w:tcW w:w="1081" w:type="pct"/>
          </w:tcPr>
          <w:p w14:paraId="6B779FF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26B272B" w14:textId="67407DA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BE25258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44369EC0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 xml:space="preserve">План-схема будівлі </w:t>
            </w:r>
            <w:proofErr w:type="spellStart"/>
            <w:r w:rsidR="002323C0" w:rsidRPr="00546627">
              <w:rPr>
                <w:szCs w:val="28"/>
              </w:rPr>
              <w:t>відсутння</w:t>
            </w:r>
            <w:proofErr w:type="spellEnd"/>
          </w:p>
        </w:tc>
        <w:tc>
          <w:tcPr>
            <w:tcW w:w="1081" w:type="pct"/>
          </w:tcPr>
          <w:p w14:paraId="30214F0E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3EE562CB" w14:textId="08E2885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5F418CF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08D9D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5A418351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 xml:space="preserve">Мнемосхема в приміщенні </w:t>
            </w:r>
            <w:proofErr w:type="spellStart"/>
            <w:r w:rsidR="002323C0" w:rsidRPr="00546627">
              <w:rPr>
                <w:szCs w:val="28"/>
              </w:rPr>
              <w:t>відсутння</w:t>
            </w:r>
            <w:proofErr w:type="spellEnd"/>
          </w:p>
        </w:tc>
        <w:tc>
          <w:tcPr>
            <w:tcW w:w="1081" w:type="pct"/>
          </w:tcPr>
          <w:p w14:paraId="7594D9D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025B856" w14:textId="6A766A2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4A06F43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22A01" w14:textId="77777777" w:rsidR="002323C0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08CA081" wp14:editId="2D38971E">
                  <wp:extent cx="1113576" cy="835152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5398006226253640601_y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57" cy="84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B6385" w14:textId="3EF338AD" w:rsidR="00FE4CE6" w:rsidRPr="00546627" w:rsidRDefault="002323C0" w:rsidP="002E2C3F">
            <w:pPr>
              <w:spacing w:before="120"/>
              <w:rPr>
                <w:szCs w:val="28"/>
              </w:rPr>
            </w:pPr>
            <w:proofErr w:type="spellStart"/>
            <w:r w:rsidRPr="00546627">
              <w:rPr>
                <w:szCs w:val="28"/>
              </w:rPr>
              <w:t>освітленність</w:t>
            </w:r>
            <w:proofErr w:type="spellEnd"/>
            <w:r w:rsidRPr="00546627">
              <w:rPr>
                <w:szCs w:val="28"/>
              </w:rPr>
              <w:t xml:space="preserve"> </w:t>
            </w:r>
            <w:proofErr w:type="spellStart"/>
            <w:r w:rsidRPr="00546627">
              <w:rPr>
                <w:szCs w:val="28"/>
              </w:rPr>
              <w:t>забеспечує</w:t>
            </w:r>
            <w:proofErr w:type="spellEnd"/>
            <w:r w:rsidRPr="00546627">
              <w:rPr>
                <w:szCs w:val="28"/>
              </w:rPr>
              <w:t xml:space="preserve"> </w:t>
            </w:r>
            <w:proofErr w:type="spellStart"/>
            <w:r w:rsidRPr="00546627">
              <w:rPr>
                <w:szCs w:val="28"/>
              </w:rPr>
              <w:t>беспечний</w:t>
            </w:r>
            <w:proofErr w:type="spellEnd"/>
            <w:r w:rsidRPr="00546627">
              <w:rPr>
                <w:szCs w:val="28"/>
              </w:rPr>
              <w:t xml:space="preserve"> прохід</w:t>
            </w:r>
          </w:p>
        </w:tc>
        <w:tc>
          <w:tcPr>
            <w:tcW w:w="1081" w:type="pct"/>
          </w:tcPr>
          <w:p w14:paraId="5BD2E14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4F7FCD9" w14:textId="4419912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FE4CE6" w:rsidRPr="006B6C31" w:rsidRDefault="00FE4CE6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B36AAF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0A4EB" w14:textId="5EB9035A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4ED4181" wp14:editId="4882F438">
                  <wp:extent cx="1122629" cy="841940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hoto_5398006226253640603_y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18" cy="86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26B6F" w14:textId="2F558DA7" w:rsidR="002323C0" w:rsidRPr="00546627" w:rsidRDefault="002323C0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В приміщенні світлі кабінети</w:t>
            </w:r>
          </w:p>
          <w:p w14:paraId="0CE1FEC8" w14:textId="5DB4B8C1" w:rsidR="002323C0" w:rsidRPr="00546627" w:rsidRDefault="002323C0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81" w:type="pct"/>
          </w:tcPr>
          <w:p w14:paraId="23E33527" w14:textId="77777777" w:rsidR="00FE4CE6" w:rsidRDefault="00FE4CE6" w:rsidP="002E2C3F">
            <w:pPr>
              <w:spacing w:before="120"/>
              <w:rPr>
                <w:noProof/>
                <w:szCs w:val="28"/>
                <w:lang w:val="ru-RU" w:eastAsia="ru-RU"/>
              </w:rPr>
            </w:pPr>
          </w:p>
        </w:tc>
      </w:tr>
      <w:tr w:rsidR="00B66F18" w:rsidRPr="006B6C31" w14:paraId="42F3761A" w14:textId="5E7AEFC9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2FBE00A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C83C34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5C688835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2323C0" w:rsidRPr="00546627">
              <w:rPr>
                <w:szCs w:val="28"/>
              </w:rPr>
              <w:t>Пороги не відповідають нормі</w:t>
            </w:r>
          </w:p>
        </w:tc>
        <w:tc>
          <w:tcPr>
            <w:tcW w:w="1081" w:type="pct"/>
          </w:tcPr>
          <w:p w14:paraId="2D4DCAF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FAB7008" w14:textId="1C700A26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33A033D5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EBDDF" w14:textId="31E692F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546627" w:rsidRPr="00546627">
              <w:rPr>
                <w:szCs w:val="28"/>
              </w:rPr>
              <w:pict w14:anchorId="5DD96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61.3pt;height:82pt">
                  <v:imagedata r:id="rId26" o:title="photo_2025-06-26_16-31-46"/>
                </v:shape>
              </w:pict>
            </w:r>
          </w:p>
          <w:p w14:paraId="2BB59785" w14:textId="34743229" w:rsidR="000B70DF" w:rsidRPr="00546627" w:rsidRDefault="000B70DF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lastRenderedPageBreak/>
              <w:t>Ширина вільного руху в приміщеннях відповідає нормі</w:t>
            </w:r>
          </w:p>
          <w:p w14:paraId="00FD4778" w14:textId="54214098" w:rsidR="00FE4CE6" w:rsidRPr="00546627" w:rsidRDefault="00FE4CE6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81" w:type="pct"/>
          </w:tcPr>
          <w:p w14:paraId="114211E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2E13604" w14:textId="2EB6547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116AA22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E3E7D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ECB95B6" wp14:editId="65CA656D">
                  <wp:extent cx="1149790" cy="86231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5398006226253640559_y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30" cy="87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96841" w14:textId="36636EC5" w:rsidR="000B70DF" w:rsidRPr="00546627" w:rsidRDefault="000B70DF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>Ширина проходу у приміщеннях відповідає нормі</w:t>
            </w:r>
          </w:p>
        </w:tc>
        <w:tc>
          <w:tcPr>
            <w:tcW w:w="1081" w:type="pct"/>
          </w:tcPr>
          <w:p w14:paraId="23D328E2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A0BFC22" w14:textId="76D41CC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FE4CE6" w:rsidRPr="006B6C31" w:rsidRDefault="00FE4CE6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3B960BC1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2F7DCF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6D2B3B1" w:rsidR="00FE4CE6" w:rsidRPr="006B6C31" w:rsidRDefault="000B70DF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A72C340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0B70DF" w:rsidRPr="00546627">
              <w:rPr>
                <w:noProof/>
                <w:szCs w:val="28"/>
                <w:lang w:val="ru-RU" w:eastAsia="ru-RU"/>
              </w:rPr>
              <w:t>Не використовується</w:t>
            </w:r>
          </w:p>
        </w:tc>
        <w:tc>
          <w:tcPr>
            <w:tcW w:w="1081" w:type="pct"/>
          </w:tcPr>
          <w:p w14:paraId="4261AEE0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3A34905" w14:textId="387EAF7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ED7E206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AEEA029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58F6C95F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0B70DF" w:rsidRPr="00546627">
              <w:rPr>
                <w:szCs w:val="28"/>
              </w:rPr>
              <w:t>Шляхи евакуації відсутні</w:t>
            </w:r>
          </w:p>
        </w:tc>
        <w:tc>
          <w:tcPr>
            <w:tcW w:w="1081" w:type="pct"/>
          </w:tcPr>
          <w:p w14:paraId="6F1DB414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98152D0" w14:textId="61925348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61CF6BFB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A1206A9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="000B70DF" w:rsidRPr="00546627">
              <w:rPr>
                <w:szCs w:val="28"/>
              </w:rPr>
              <w:t>Пристрої оповіщення відсутні</w:t>
            </w:r>
          </w:p>
        </w:tc>
        <w:tc>
          <w:tcPr>
            <w:tcW w:w="1081" w:type="pct"/>
          </w:tcPr>
          <w:p w14:paraId="4591E046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A4DD21A" w14:textId="0855C595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FE4CE6" w:rsidRPr="00546627" w:rsidRDefault="00FE4CE6" w:rsidP="00A833AC">
            <w:pPr>
              <w:spacing w:before="120"/>
              <w:rPr>
                <w:b/>
                <w:szCs w:val="28"/>
              </w:rPr>
            </w:pPr>
            <w:r w:rsidRPr="00546627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</w:p>
        </w:tc>
        <w:tc>
          <w:tcPr>
            <w:tcW w:w="1081" w:type="pct"/>
          </w:tcPr>
          <w:p w14:paraId="5D89AB09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5C3A0B3F" w14:textId="0573642C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104D9DFC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1570BF0E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8A61304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36D68EA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781EEC99" w14:textId="602C6082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6524009F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Pr="002F7DCF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4BA9BAC7" w:rsidR="00FE4CE6" w:rsidRPr="006B6C31" w:rsidRDefault="00546627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A19EF" w14:textId="0F4051E6" w:rsidR="00546627" w:rsidRDefault="0054662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Є контрастне маркування кольором</w:t>
            </w:r>
          </w:p>
          <w:p w14:paraId="6B781087" w14:textId="5B1331CB" w:rsidR="00546627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</w:t>
            </w:r>
            <w:r w:rsidRPr="00546627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5F9AD8A" wp14:editId="0B3A31C7">
                  <wp:extent cx="832919" cy="1110589"/>
                  <wp:effectExtent l="0" t="0" r="571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5398006226253640494_y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295" cy="112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pct"/>
          </w:tcPr>
          <w:p w14:paraId="217F3704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75AD389" w14:textId="286E5B7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FE4CE6" w:rsidRPr="006B6C31" w:rsidRDefault="00FE4CE6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4165D436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2B94E86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882610B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2CB88561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67C2138F" w14:textId="3DE1B234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67421CF6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19C4B572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71A424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167E582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09C96E9F" w14:textId="08095D50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FE4CE6" w:rsidRPr="00604001" w:rsidRDefault="00FE4CE6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2C1D930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50C7DA1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1C4B0E8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6A4D8AEB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BBB6247" w14:textId="3BD756CD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FE4CE6" w:rsidRPr="006B6C31" w:rsidRDefault="00FE4CE6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6A0B7A66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1207D2D3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E7D6F9E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4F29D2DC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9BF187B" w14:textId="128B1A5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FE4CE6" w:rsidRPr="00604001" w:rsidRDefault="00FE4CE6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1C50FD8C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EC292E7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8462B10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7D7E3BF7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9887FF9" w14:textId="6ECF740E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6DC0CC01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EDBE5A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8CD5A62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27A42AB5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22DED9D8" w14:textId="600731B3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5176357C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06F45BD" w:rsidR="00FE4CE6" w:rsidRPr="006B6C31" w:rsidRDefault="00FE4CE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230B6C0" w:rsidR="00FE4CE6" w:rsidRPr="00546627" w:rsidRDefault="00FE4CE6" w:rsidP="002E2C3F">
            <w:pPr>
              <w:spacing w:before="120"/>
              <w:rPr>
                <w:szCs w:val="28"/>
              </w:rPr>
            </w:pPr>
            <w:r w:rsidRPr="00546627">
              <w:rPr>
                <w:szCs w:val="28"/>
              </w:rPr>
              <w:t xml:space="preserve"> не застосовується</w:t>
            </w:r>
          </w:p>
        </w:tc>
        <w:tc>
          <w:tcPr>
            <w:tcW w:w="1081" w:type="pct"/>
          </w:tcPr>
          <w:p w14:paraId="0F0A98F7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  <w:tr w:rsidR="00B66F18" w:rsidRPr="006B6C31" w14:paraId="4A5BA7F3" w14:textId="249AF5A7" w:rsidTr="006D5329">
        <w:trPr>
          <w:trHeight w:val="20"/>
        </w:trPr>
        <w:tc>
          <w:tcPr>
            <w:tcW w:w="14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65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FE4CE6" w:rsidRPr="006B6C31" w:rsidRDefault="00FE4CE6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66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3E9A12A7" w:rsidR="00FE4CE6" w:rsidRPr="006B6C31" w:rsidRDefault="0071271E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04C61063" w:rsidR="00FE4CE6" w:rsidRPr="006B6C31" w:rsidRDefault="0071271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Є м</w:t>
            </w:r>
            <w:r w:rsidR="000B70DF">
              <w:rPr>
                <w:szCs w:val="28"/>
              </w:rPr>
              <w:t>ожливість для надання послуг маломоб</w:t>
            </w:r>
            <w:r>
              <w:rPr>
                <w:szCs w:val="28"/>
              </w:rPr>
              <w:t>ільним групам населення на 1-му поверсі</w:t>
            </w:r>
          </w:p>
        </w:tc>
        <w:tc>
          <w:tcPr>
            <w:tcW w:w="1081" w:type="pct"/>
          </w:tcPr>
          <w:p w14:paraId="67CECACD" w14:textId="77777777" w:rsidR="00FE4CE6" w:rsidRPr="006B6C31" w:rsidRDefault="00FE4CE6" w:rsidP="002E2C3F">
            <w:pPr>
              <w:spacing w:before="120"/>
              <w:rPr>
                <w:szCs w:val="28"/>
              </w:rPr>
            </w:pPr>
          </w:p>
        </w:tc>
      </w:tr>
    </w:tbl>
    <w:p w14:paraId="394700F3" w14:textId="6E521043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F24368" w:rsidRPr="00F24368">
        <w:rPr>
          <w:b/>
          <w:i/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0D00A38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B9C5333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3E02327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4DA4B3EE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1CCC917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6C8B9570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1A39851B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4AF853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3D0640F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3246A2D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09B2F08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47CD84BA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126716B4" w14:textId="4E2287AC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8E2F76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15DF2E80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8E2F76">
              <w:rPr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0E65653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86AEEBD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2276985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DEDE9DC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58904A4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3407E635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D00A45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64390F6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69491CF5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05865B52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6CBAB7F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4B102CF0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“ні” — у разі, коли елемент будівлі або споруд</w:t>
      </w:r>
      <w:r w:rsidR="00B92B6E" w:rsidRPr="002B3DBC">
        <w:rPr>
          <w:sz w:val="20"/>
        </w:rPr>
        <w:t>и</w:t>
      </w:r>
      <w:r w:rsidRPr="002B3DBC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2B3DBC" w:rsidRDefault="00C96A29" w:rsidP="00C96A29">
      <w:pPr>
        <w:widowControl w:val="0"/>
        <w:spacing w:after="120"/>
        <w:jc w:val="both"/>
        <w:rPr>
          <w:sz w:val="20"/>
        </w:rPr>
      </w:pPr>
      <w:r w:rsidRPr="002B3DBC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2B3DBC">
        <w:rPr>
          <w:sz w:val="20"/>
        </w:rPr>
        <w:t>критичиністю</w:t>
      </w:r>
      <w:proofErr w:type="spellEnd"/>
      <w:r w:rsidRPr="002B3DBC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2B3DBC">
        <w:rPr>
          <w:sz w:val="20"/>
        </w:rPr>
        <w:t>“об’єкт є бар’єрним” — у разі, коли не забезпечено відповідність критеріям</w:t>
      </w:r>
      <w:r w:rsidRPr="006B6C31">
        <w:rPr>
          <w:sz w:val="24"/>
          <w:szCs w:val="24"/>
        </w:rPr>
        <w:t xml:space="preserve"> безбар’єрності </w:t>
      </w:r>
      <w:r w:rsidRPr="002B3DBC">
        <w:rPr>
          <w:sz w:val="20"/>
        </w:rPr>
        <w:t>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6D1C45E9" w:rsidR="00480EC3" w:rsidRDefault="008E2F76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Наталія</w:t>
      </w:r>
      <w:r w:rsidR="00F24368">
        <w:rPr>
          <w:rFonts w:eastAsiaTheme="minorEastAsia"/>
          <w:b/>
          <w:bCs/>
          <w:color w:val="000000"/>
          <w:szCs w:val="28"/>
        </w:rPr>
        <w:t xml:space="preserve"> МОРАРЬ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7B18D4E5" w:rsidR="00480EC3" w:rsidRDefault="002B3DBC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«29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» </w:t>
      </w:r>
      <w:r>
        <w:rPr>
          <w:rFonts w:eastAsiaTheme="minorEastAsia"/>
          <w:b/>
          <w:color w:val="000000"/>
          <w:sz w:val="24"/>
          <w:szCs w:val="24"/>
        </w:rPr>
        <w:t>вересня</w:t>
      </w:r>
      <w:r w:rsidR="00F24368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480EC3">
        <w:rPr>
          <w:rFonts w:eastAsiaTheme="minorEastAsia"/>
          <w:b/>
          <w:color w:val="000000"/>
          <w:sz w:val="24"/>
          <w:szCs w:val="24"/>
        </w:rPr>
        <w:t>25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36D9B3FC" w:rsidR="00480EC3" w:rsidRPr="002B3DBC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2B3DBC">
        <w:rPr>
          <w:rFonts w:eastAsiaTheme="minorEastAsia"/>
          <w:b/>
          <w:noProof/>
          <w:sz w:val="20"/>
          <w:lang w:val="x-none"/>
        </w:rPr>
        <w:t xml:space="preserve">Виконавець: </w:t>
      </w:r>
      <w:r w:rsidR="002B3DBC" w:rsidRPr="002B3DBC">
        <w:rPr>
          <w:rFonts w:eastAsiaTheme="minorEastAsia"/>
          <w:b/>
          <w:noProof/>
          <w:sz w:val="20"/>
          <w:lang w:val="x-none"/>
        </w:rPr>
        <w:br/>
      </w:r>
      <w:r w:rsidR="008E2F76" w:rsidRPr="002B3DBC">
        <w:rPr>
          <w:rFonts w:eastAsiaTheme="minorEastAsia"/>
          <w:b/>
          <w:noProof/>
          <w:sz w:val="20"/>
        </w:rPr>
        <w:t>Наталія М</w:t>
      </w:r>
      <w:r w:rsidR="002B3DBC">
        <w:rPr>
          <w:rFonts w:eastAsiaTheme="minorEastAsia"/>
          <w:b/>
          <w:noProof/>
          <w:sz w:val="20"/>
        </w:rPr>
        <w:t>орарь</w:t>
      </w:r>
      <w:r w:rsidRPr="002B3DBC">
        <w:rPr>
          <w:rFonts w:eastAsiaTheme="minorEastAsia"/>
          <w:b/>
          <w:noProof/>
          <w:sz w:val="20"/>
        </w:rPr>
        <w:t>,</w:t>
      </w:r>
      <w:r w:rsidRPr="002B3DBC">
        <w:rPr>
          <w:rFonts w:eastAsiaTheme="minorEastAsia"/>
          <w:b/>
          <w:noProof/>
          <w:sz w:val="20"/>
          <w:lang w:val="x-none"/>
        </w:rPr>
        <w:t xml:space="preserve"> </w:t>
      </w:r>
      <w:r w:rsidRPr="002B3DBC">
        <w:rPr>
          <w:rFonts w:eastAsiaTheme="minorEastAsia"/>
          <w:b/>
          <w:noProof/>
          <w:sz w:val="20"/>
        </w:rPr>
        <w:t>+38 (</w:t>
      </w:r>
      <w:r w:rsidR="008E2F76" w:rsidRPr="002B3DBC">
        <w:rPr>
          <w:rFonts w:eastAsiaTheme="minorEastAsia"/>
          <w:b/>
          <w:noProof/>
          <w:sz w:val="20"/>
          <w:lang w:val="x-none"/>
        </w:rPr>
        <w:t>095</w:t>
      </w:r>
      <w:r w:rsidR="008E2F76" w:rsidRPr="002B3DBC">
        <w:rPr>
          <w:rFonts w:eastAsiaTheme="minorEastAsia"/>
          <w:b/>
          <w:noProof/>
          <w:sz w:val="20"/>
        </w:rPr>
        <w:t>) 876 38</w:t>
      </w:r>
      <w:r w:rsidRPr="002B3DBC">
        <w:rPr>
          <w:rFonts w:eastAsiaTheme="minorEastAsia"/>
          <w:b/>
          <w:noProof/>
          <w:sz w:val="20"/>
        </w:rPr>
        <w:t xml:space="preserve"> 6</w:t>
      </w:r>
      <w:r w:rsidR="008E2F76" w:rsidRPr="002B3DBC">
        <w:rPr>
          <w:rFonts w:eastAsiaTheme="minorEastAsia"/>
          <w:b/>
          <w:noProof/>
          <w:sz w:val="20"/>
        </w:rPr>
        <w:t>1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29"/>
      <w:headerReference w:type="default" r:id="rId3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2C4AF" w14:textId="77777777" w:rsidR="00B52EF4" w:rsidRDefault="00B52EF4">
      <w:r>
        <w:separator/>
      </w:r>
    </w:p>
  </w:endnote>
  <w:endnote w:type="continuationSeparator" w:id="0">
    <w:p w14:paraId="56DA59C3" w14:textId="77777777" w:rsidR="00B52EF4" w:rsidRDefault="00B5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594BD" w14:textId="77777777" w:rsidR="00B52EF4" w:rsidRDefault="00B52EF4">
      <w:r>
        <w:separator/>
      </w:r>
    </w:p>
  </w:footnote>
  <w:footnote w:type="continuationSeparator" w:id="0">
    <w:p w14:paraId="165E8935" w14:textId="77777777" w:rsidR="00B52EF4" w:rsidRDefault="00B5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73CB021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46627">
      <w:rPr>
        <w:noProof/>
      </w:rPr>
      <w:t>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3BA2"/>
    <w:rsid w:val="00025735"/>
    <w:rsid w:val="00025B56"/>
    <w:rsid w:val="00027C89"/>
    <w:rsid w:val="00040C13"/>
    <w:rsid w:val="00062A85"/>
    <w:rsid w:val="000B3A6A"/>
    <w:rsid w:val="000B70DF"/>
    <w:rsid w:val="000E65C8"/>
    <w:rsid w:val="0010211B"/>
    <w:rsid w:val="00131C7B"/>
    <w:rsid w:val="0013796B"/>
    <w:rsid w:val="00155F4E"/>
    <w:rsid w:val="00190793"/>
    <w:rsid w:val="001A5FC5"/>
    <w:rsid w:val="001E3C85"/>
    <w:rsid w:val="001E6D4E"/>
    <w:rsid w:val="00210F96"/>
    <w:rsid w:val="002177BA"/>
    <w:rsid w:val="002323C0"/>
    <w:rsid w:val="00235E70"/>
    <w:rsid w:val="00255F0E"/>
    <w:rsid w:val="002B3DBC"/>
    <w:rsid w:val="002C6D74"/>
    <w:rsid w:val="002E2C3F"/>
    <w:rsid w:val="002F7DCF"/>
    <w:rsid w:val="003051AB"/>
    <w:rsid w:val="003149CC"/>
    <w:rsid w:val="003D781C"/>
    <w:rsid w:val="00433023"/>
    <w:rsid w:val="00443DBE"/>
    <w:rsid w:val="00450197"/>
    <w:rsid w:val="00480EC3"/>
    <w:rsid w:val="004A0210"/>
    <w:rsid w:val="004A44C8"/>
    <w:rsid w:val="004C29EB"/>
    <w:rsid w:val="00521E12"/>
    <w:rsid w:val="00525BBB"/>
    <w:rsid w:val="00526427"/>
    <w:rsid w:val="00527B9C"/>
    <w:rsid w:val="00531543"/>
    <w:rsid w:val="0054177F"/>
    <w:rsid w:val="00546627"/>
    <w:rsid w:val="005905C7"/>
    <w:rsid w:val="005F06C5"/>
    <w:rsid w:val="006060F2"/>
    <w:rsid w:val="0063408E"/>
    <w:rsid w:val="006401BB"/>
    <w:rsid w:val="00645343"/>
    <w:rsid w:val="006502AC"/>
    <w:rsid w:val="006538FA"/>
    <w:rsid w:val="006733CB"/>
    <w:rsid w:val="00680F56"/>
    <w:rsid w:val="006A1363"/>
    <w:rsid w:val="006B6C31"/>
    <w:rsid w:val="006D5329"/>
    <w:rsid w:val="006F387F"/>
    <w:rsid w:val="0071271E"/>
    <w:rsid w:val="0072260E"/>
    <w:rsid w:val="00745F8B"/>
    <w:rsid w:val="00774960"/>
    <w:rsid w:val="00781C4E"/>
    <w:rsid w:val="00781F14"/>
    <w:rsid w:val="007D7BAD"/>
    <w:rsid w:val="007F246D"/>
    <w:rsid w:val="00813211"/>
    <w:rsid w:val="00830355"/>
    <w:rsid w:val="0085689C"/>
    <w:rsid w:val="00875929"/>
    <w:rsid w:val="00893231"/>
    <w:rsid w:val="00896917"/>
    <w:rsid w:val="00896ABC"/>
    <w:rsid w:val="008B0F95"/>
    <w:rsid w:val="008E1089"/>
    <w:rsid w:val="008E2F76"/>
    <w:rsid w:val="008E5C15"/>
    <w:rsid w:val="008F184F"/>
    <w:rsid w:val="00914212"/>
    <w:rsid w:val="009164D0"/>
    <w:rsid w:val="009175E2"/>
    <w:rsid w:val="009672B9"/>
    <w:rsid w:val="009677CB"/>
    <w:rsid w:val="009813D3"/>
    <w:rsid w:val="00A31351"/>
    <w:rsid w:val="00A36786"/>
    <w:rsid w:val="00A50F46"/>
    <w:rsid w:val="00A529E8"/>
    <w:rsid w:val="00A833AC"/>
    <w:rsid w:val="00AB7962"/>
    <w:rsid w:val="00B52EF4"/>
    <w:rsid w:val="00B540C0"/>
    <w:rsid w:val="00B66F18"/>
    <w:rsid w:val="00B92B6E"/>
    <w:rsid w:val="00C02385"/>
    <w:rsid w:val="00C0603E"/>
    <w:rsid w:val="00C336E1"/>
    <w:rsid w:val="00C471F0"/>
    <w:rsid w:val="00C96A29"/>
    <w:rsid w:val="00CA3883"/>
    <w:rsid w:val="00CB4F48"/>
    <w:rsid w:val="00CC08F8"/>
    <w:rsid w:val="00CF08B7"/>
    <w:rsid w:val="00D43E93"/>
    <w:rsid w:val="00D62814"/>
    <w:rsid w:val="00D80C97"/>
    <w:rsid w:val="00D9783F"/>
    <w:rsid w:val="00DB7AA3"/>
    <w:rsid w:val="00DC64C3"/>
    <w:rsid w:val="00E14E67"/>
    <w:rsid w:val="00E57445"/>
    <w:rsid w:val="00F23802"/>
    <w:rsid w:val="00F24368"/>
    <w:rsid w:val="00F714C0"/>
    <w:rsid w:val="00FE4CE6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pakivskijbudinokk@ukr.net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g/17u5R29ZzJ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1E34-7F88-4680-B801-35A6B6D5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15</Pages>
  <Words>2644</Words>
  <Characters>15076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32</cp:revision>
  <cp:lastPrinted>2025-06-27T07:52:00Z</cp:lastPrinted>
  <dcterms:created xsi:type="dcterms:W3CDTF">2025-03-20T15:55:00Z</dcterms:created>
  <dcterms:modified xsi:type="dcterms:W3CDTF">2025-09-30T11:56:00Z</dcterms:modified>
</cp:coreProperties>
</file>