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7E9" w:rsidRPr="002D5065" w:rsidRDefault="00455E08">
      <w:pPr>
        <w:pStyle w:val="1"/>
        <w:spacing w:before="68" w:line="275" w:lineRule="exact"/>
        <w:ind w:left="11" w:right="3"/>
        <w:jc w:val="center"/>
        <w:rPr>
          <w:sz w:val="32"/>
          <w:szCs w:val="32"/>
          <w:lang w:val="en-US"/>
        </w:rPr>
      </w:pPr>
      <w:r w:rsidRPr="001B1F21">
        <w:rPr>
          <w:spacing w:val="-2"/>
          <w:sz w:val="32"/>
          <w:szCs w:val="32"/>
        </w:rPr>
        <w:t>ПРОТОКОЛ</w:t>
      </w:r>
      <w:r w:rsidR="00C02FFC" w:rsidRPr="001B1F21">
        <w:rPr>
          <w:spacing w:val="-2"/>
          <w:sz w:val="32"/>
          <w:szCs w:val="32"/>
        </w:rPr>
        <w:t xml:space="preserve"> </w:t>
      </w:r>
      <w:r w:rsidR="00C665D3" w:rsidRPr="001B1F21">
        <w:rPr>
          <w:spacing w:val="-2"/>
          <w:sz w:val="32"/>
          <w:szCs w:val="32"/>
        </w:rPr>
        <w:t>№0</w:t>
      </w:r>
      <w:r w:rsidR="002D5065">
        <w:rPr>
          <w:spacing w:val="-2"/>
          <w:sz w:val="32"/>
          <w:szCs w:val="32"/>
          <w:lang w:val="en-US"/>
        </w:rPr>
        <w:t>3</w:t>
      </w:r>
    </w:p>
    <w:p w:rsidR="007657E9" w:rsidRPr="001B1F21" w:rsidRDefault="00455E08">
      <w:pPr>
        <w:spacing w:line="272" w:lineRule="exact"/>
        <w:ind w:left="11" w:right="1"/>
        <w:jc w:val="center"/>
        <w:rPr>
          <w:b/>
          <w:sz w:val="32"/>
          <w:szCs w:val="32"/>
        </w:rPr>
      </w:pPr>
      <w:r w:rsidRPr="001B1F21">
        <w:rPr>
          <w:b/>
          <w:sz w:val="32"/>
          <w:szCs w:val="32"/>
        </w:rPr>
        <w:t>засідання</w:t>
      </w:r>
      <w:r w:rsidRPr="001B1F21">
        <w:rPr>
          <w:b/>
          <w:spacing w:val="-3"/>
          <w:sz w:val="32"/>
          <w:szCs w:val="32"/>
        </w:rPr>
        <w:t xml:space="preserve"> </w:t>
      </w:r>
      <w:r w:rsidRPr="001B1F21">
        <w:rPr>
          <w:b/>
          <w:sz w:val="32"/>
          <w:szCs w:val="32"/>
        </w:rPr>
        <w:t>Ради</w:t>
      </w:r>
      <w:r w:rsidRPr="001B1F21">
        <w:rPr>
          <w:b/>
          <w:spacing w:val="-3"/>
          <w:sz w:val="32"/>
          <w:szCs w:val="32"/>
        </w:rPr>
        <w:t xml:space="preserve"> </w:t>
      </w:r>
      <w:proofErr w:type="spellStart"/>
      <w:r w:rsidRPr="001B1F21">
        <w:rPr>
          <w:b/>
          <w:spacing w:val="-2"/>
          <w:sz w:val="32"/>
          <w:szCs w:val="32"/>
        </w:rPr>
        <w:t>безбар’єрності</w:t>
      </w:r>
      <w:proofErr w:type="spellEnd"/>
    </w:p>
    <w:p w:rsidR="00D72892" w:rsidRPr="00D72892" w:rsidRDefault="00D72892">
      <w:pPr>
        <w:pStyle w:val="a3"/>
        <w:spacing w:line="273" w:lineRule="exact"/>
        <w:ind w:left="11"/>
        <w:jc w:val="center"/>
        <w:rPr>
          <w:sz w:val="28"/>
          <w:szCs w:val="28"/>
        </w:rPr>
      </w:pPr>
    </w:p>
    <w:p w:rsidR="007657E9" w:rsidRPr="00D72892" w:rsidRDefault="00455E08">
      <w:pPr>
        <w:pStyle w:val="a3"/>
        <w:spacing w:line="273" w:lineRule="exact"/>
        <w:ind w:left="11"/>
        <w:jc w:val="center"/>
        <w:rPr>
          <w:sz w:val="28"/>
          <w:szCs w:val="28"/>
        </w:rPr>
      </w:pPr>
      <w:r w:rsidRPr="00D72892">
        <w:rPr>
          <w:sz w:val="28"/>
          <w:szCs w:val="28"/>
        </w:rPr>
        <w:t>"</w:t>
      </w:r>
      <w:r w:rsidR="00C0552C" w:rsidRPr="00D72892">
        <w:rPr>
          <w:sz w:val="28"/>
          <w:szCs w:val="28"/>
        </w:rPr>
        <w:t>15</w:t>
      </w:r>
      <w:r w:rsidRPr="00D72892">
        <w:rPr>
          <w:sz w:val="28"/>
          <w:szCs w:val="28"/>
        </w:rPr>
        <w:t>"</w:t>
      </w:r>
      <w:r w:rsidR="00D72892" w:rsidRPr="00D72892">
        <w:rPr>
          <w:sz w:val="28"/>
          <w:szCs w:val="28"/>
        </w:rPr>
        <w:t xml:space="preserve"> </w:t>
      </w:r>
      <w:r w:rsidR="00C0552C" w:rsidRPr="00D72892">
        <w:rPr>
          <w:sz w:val="28"/>
          <w:szCs w:val="28"/>
        </w:rPr>
        <w:t>травня</w:t>
      </w:r>
      <w:r w:rsidRPr="00D72892">
        <w:rPr>
          <w:spacing w:val="-3"/>
          <w:sz w:val="28"/>
          <w:szCs w:val="28"/>
        </w:rPr>
        <w:t xml:space="preserve"> </w:t>
      </w:r>
      <w:r w:rsidR="00726E20" w:rsidRPr="00D72892">
        <w:rPr>
          <w:sz w:val="28"/>
          <w:szCs w:val="28"/>
        </w:rPr>
        <w:t>2025</w:t>
      </w:r>
      <w:r w:rsidRPr="00D72892">
        <w:rPr>
          <w:spacing w:val="-1"/>
          <w:sz w:val="28"/>
          <w:szCs w:val="28"/>
        </w:rPr>
        <w:t xml:space="preserve"> </w:t>
      </w:r>
      <w:r w:rsidRPr="00D72892">
        <w:rPr>
          <w:spacing w:val="-4"/>
          <w:sz w:val="28"/>
          <w:szCs w:val="28"/>
        </w:rPr>
        <w:t>року</w:t>
      </w:r>
    </w:p>
    <w:p w:rsidR="001B1F21" w:rsidRDefault="001B1F21">
      <w:pPr>
        <w:pStyle w:val="a3"/>
        <w:ind w:left="118" w:right="5931"/>
        <w:rPr>
          <w:sz w:val="28"/>
          <w:szCs w:val="28"/>
        </w:rPr>
      </w:pPr>
    </w:p>
    <w:p w:rsidR="009C052E" w:rsidRPr="00D72892" w:rsidRDefault="00455E08">
      <w:pPr>
        <w:pStyle w:val="a3"/>
        <w:ind w:left="118" w:right="5931"/>
        <w:rPr>
          <w:sz w:val="28"/>
          <w:szCs w:val="28"/>
        </w:rPr>
      </w:pPr>
      <w:bookmarkStart w:id="0" w:name="_GoBack"/>
      <w:r w:rsidRPr="00D72892">
        <w:rPr>
          <w:sz w:val="28"/>
          <w:szCs w:val="28"/>
        </w:rPr>
        <w:t>Місце</w:t>
      </w:r>
      <w:r w:rsidRPr="00D72892">
        <w:rPr>
          <w:spacing w:val="-13"/>
          <w:sz w:val="28"/>
          <w:szCs w:val="28"/>
        </w:rPr>
        <w:t xml:space="preserve"> </w:t>
      </w:r>
      <w:r w:rsidRPr="00D72892">
        <w:rPr>
          <w:sz w:val="28"/>
          <w:szCs w:val="28"/>
        </w:rPr>
        <w:t>проведення:</w:t>
      </w:r>
      <w:r w:rsidRPr="00D72892">
        <w:rPr>
          <w:spacing w:val="-11"/>
          <w:sz w:val="28"/>
          <w:szCs w:val="28"/>
        </w:rPr>
        <w:t xml:space="preserve"> </w:t>
      </w:r>
      <w:r w:rsidR="00726E20" w:rsidRPr="00D72892">
        <w:rPr>
          <w:sz w:val="28"/>
          <w:szCs w:val="28"/>
        </w:rPr>
        <w:t>с.</w:t>
      </w:r>
      <w:r w:rsidR="009C052E" w:rsidRPr="00D72892">
        <w:rPr>
          <w:sz w:val="28"/>
          <w:szCs w:val="28"/>
        </w:rPr>
        <w:t xml:space="preserve"> </w:t>
      </w:r>
      <w:r w:rsidR="00726E20" w:rsidRPr="00D72892">
        <w:rPr>
          <w:sz w:val="28"/>
          <w:szCs w:val="28"/>
        </w:rPr>
        <w:t>Личкове</w:t>
      </w:r>
      <w:r w:rsidRPr="00D72892">
        <w:rPr>
          <w:sz w:val="28"/>
          <w:szCs w:val="28"/>
        </w:rPr>
        <w:t>.</w:t>
      </w:r>
      <w:r w:rsidRPr="00D72892">
        <w:rPr>
          <w:spacing w:val="-13"/>
          <w:sz w:val="28"/>
          <w:szCs w:val="28"/>
        </w:rPr>
        <w:t xml:space="preserve"> </w:t>
      </w:r>
    </w:p>
    <w:p w:rsidR="007657E9" w:rsidRPr="00D72892" w:rsidRDefault="00455E08">
      <w:pPr>
        <w:pStyle w:val="a3"/>
        <w:ind w:left="118" w:right="5931"/>
        <w:rPr>
          <w:sz w:val="28"/>
          <w:szCs w:val="28"/>
        </w:rPr>
      </w:pPr>
      <w:r w:rsidRPr="00D72892">
        <w:rPr>
          <w:sz w:val="28"/>
          <w:szCs w:val="28"/>
        </w:rPr>
        <w:t>Час проведення: 14:</w:t>
      </w:r>
      <w:r w:rsidR="00D72892">
        <w:rPr>
          <w:sz w:val="28"/>
          <w:szCs w:val="28"/>
        </w:rPr>
        <w:t>30</w:t>
      </w:r>
    </w:p>
    <w:p w:rsidR="007657E9" w:rsidRPr="00D72892" w:rsidRDefault="007657E9">
      <w:pPr>
        <w:pStyle w:val="a3"/>
        <w:spacing w:before="6"/>
        <w:rPr>
          <w:sz w:val="28"/>
          <w:szCs w:val="28"/>
        </w:rPr>
      </w:pPr>
    </w:p>
    <w:p w:rsidR="007657E9" w:rsidRPr="00D72892" w:rsidRDefault="00455E08">
      <w:pPr>
        <w:pStyle w:val="1"/>
        <w:spacing w:line="273" w:lineRule="exact"/>
        <w:rPr>
          <w:sz w:val="28"/>
          <w:szCs w:val="28"/>
        </w:rPr>
      </w:pPr>
      <w:r w:rsidRPr="00D72892">
        <w:rPr>
          <w:spacing w:val="-2"/>
          <w:sz w:val="28"/>
          <w:szCs w:val="28"/>
        </w:rPr>
        <w:t>Присутні:</w:t>
      </w:r>
    </w:p>
    <w:p w:rsidR="007657E9" w:rsidRPr="00D72892" w:rsidRDefault="00455E08">
      <w:pPr>
        <w:pStyle w:val="a3"/>
        <w:spacing w:line="273" w:lineRule="exact"/>
        <w:ind w:left="118"/>
        <w:rPr>
          <w:spacing w:val="-2"/>
          <w:sz w:val="28"/>
          <w:szCs w:val="28"/>
        </w:rPr>
      </w:pPr>
      <w:r w:rsidRPr="00D72892">
        <w:rPr>
          <w:sz w:val="28"/>
          <w:szCs w:val="28"/>
        </w:rPr>
        <w:t>Склад</w:t>
      </w:r>
      <w:r w:rsidRPr="00D72892">
        <w:rPr>
          <w:spacing w:val="-3"/>
          <w:sz w:val="28"/>
          <w:szCs w:val="28"/>
        </w:rPr>
        <w:t xml:space="preserve"> </w:t>
      </w:r>
      <w:r w:rsidRPr="00D72892">
        <w:rPr>
          <w:sz w:val="28"/>
          <w:szCs w:val="28"/>
        </w:rPr>
        <w:t>Ради</w:t>
      </w:r>
      <w:r w:rsidRPr="00D72892">
        <w:rPr>
          <w:spacing w:val="-2"/>
          <w:sz w:val="28"/>
          <w:szCs w:val="28"/>
        </w:rPr>
        <w:t xml:space="preserve"> безбар’єрності</w:t>
      </w:r>
    </w:p>
    <w:p w:rsidR="009C052E" w:rsidRPr="00D72892" w:rsidRDefault="009C052E" w:rsidP="009C052E">
      <w:pPr>
        <w:pStyle w:val="a3"/>
        <w:spacing w:before="270"/>
        <w:ind w:left="118"/>
        <w:rPr>
          <w:spacing w:val="-2"/>
          <w:sz w:val="28"/>
          <w:szCs w:val="28"/>
        </w:rPr>
      </w:pPr>
      <w:r w:rsidRPr="00D72892">
        <w:rPr>
          <w:color w:val="000000"/>
          <w:sz w:val="28"/>
          <w:szCs w:val="28"/>
          <w:shd w:val="clear" w:color="auto" w:fill="FFFFFF"/>
        </w:rPr>
        <w:t>На засіданні Ради також присутні: керівники структурних підрозділів,  комунальних підприємств та закладів </w:t>
      </w:r>
    </w:p>
    <w:p w:rsidR="009C052E" w:rsidRPr="00D72892" w:rsidRDefault="009C052E">
      <w:pPr>
        <w:pStyle w:val="a3"/>
        <w:spacing w:line="273" w:lineRule="exact"/>
        <w:ind w:left="118"/>
        <w:rPr>
          <w:sz w:val="28"/>
          <w:szCs w:val="28"/>
        </w:rPr>
      </w:pPr>
    </w:p>
    <w:p w:rsidR="007657E9" w:rsidRPr="00D72892" w:rsidRDefault="007657E9">
      <w:pPr>
        <w:pStyle w:val="a3"/>
        <w:spacing w:before="6"/>
        <w:rPr>
          <w:sz w:val="28"/>
          <w:szCs w:val="28"/>
        </w:rPr>
      </w:pPr>
    </w:p>
    <w:p w:rsidR="007657E9" w:rsidRPr="00D72892" w:rsidRDefault="00455E08" w:rsidP="00C665D3">
      <w:pPr>
        <w:pStyle w:val="1"/>
        <w:spacing w:line="273" w:lineRule="exact"/>
        <w:jc w:val="center"/>
        <w:rPr>
          <w:spacing w:val="-2"/>
          <w:sz w:val="28"/>
          <w:szCs w:val="28"/>
        </w:rPr>
      </w:pPr>
      <w:r w:rsidRPr="00D72892">
        <w:rPr>
          <w:sz w:val="28"/>
          <w:szCs w:val="28"/>
        </w:rPr>
        <w:t>ПОРЯДОК</w:t>
      </w:r>
      <w:r w:rsidRPr="00D72892">
        <w:rPr>
          <w:spacing w:val="-4"/>
          <w:sz w:val="28"/>
          <w:szCs w:val="28"/>
        </w:rPr>
        <w:t xml:space="preserve"> </w:t>
      </w:r>
      <w:r w:rsidRPr="00D72892">
        <w:rPr>
          <w:spacing w:val="-2"/>
          <w:sz w:val="28"/>
          <w:szCs w:val="28"/>
        </w:rPr>
        <w:t>ДЕННИЙ:</w:t>
      </w:r>
    </w:p>
    <w:p w:rsidR="00306C95" w:rsidRPr="00D72892" w:rsidRDefault="00306C95">
      <w:pPr>
        <w:pStyle w:val="1"/>
        <w:spacing w:line="273" w:lineRule="exact"/>
        <w:rPr>
          <w:sz w:val="28"/>
          <w:szCs w:val="28"/>
        </w:rPr>
      </w:pPr>
    </w:p>
    <w:p w:rsidR="00B00435" w:rsidRPr="00D72892" w:rsidRDefault="003C6609" w:rsidP="009C052E">
      <w:pPr>
        <w:pStyle w:val="a4"/>
        <w:numPr>
          <w:ilvl w:val="0"/>
          <w:numId w:val="3"/>
        </w:numPr>
        <w:tabs>
          <w:tab w:val="left" w:pos="358"/>
        </w:tabs>
        <w:spacing w:line="273" w:lineRule="exact"/>
        <w:rPr>
          <w:sz w:val="28"/>
          <w:szCs w:val="28"/>
        </w:rPr>
      </w:pPr>
      <w:r>
        <w:rPr>
          <w:sz w:val="28"/>
          <w:szCs w:val="28"/>
        </w:rPr>
        <w:t>Проведення</w:t>
      </w:r>
      <w:r w:rsidR="00D72892">
        <w:rPr>
          <w:sz w:val="28"/>
          <w:szCs w:val="28"/>
        </w:rPr>
        <w:t xml:space="preserve"> скоординован</w:t>
      </w:r>
      <w:r>
        <w:rPr>
          <w:sz w:val="28"/>
          <w:szCs w:val="28"/>
        </w:rPr>
        <w:t>ого</w:t>
      </w:r>
      <w:r w:rsidR="00D72892">
        <w:rPr>
          <w:sz w:val="28"/>
          <w:szCs w:val="28"/>
        </w:rPr>
        <w:t xml:space="preserve"> підход</w:t>
      </w:r>
      <w:r>
        <w:rPr>
          <w:sz w:val="28"/>
          <w:szCs w:val="28"/>
        </w:rPr>
        <w:t>у</w:t>
      </w:r>
      <w:r w:rsidR="00D72892">
        <w:rPr>
          <w:sz w:val="28"/>
          <w:szCs w:val="28"/>
        </w:rPr>
        <w:t xml:space="preserve"> до проведення Національного тижня безбар’єрності</w:t>
      </w:r>
      <w:r>
        <w:rPr>
          <w:sz w:val="28"/>
          <w:szCs w:val="28"/>
        </w:rPr>
        <w:t xml:space="preserve"> з 19 - 25 травня 2025 року</w:t>
      </w:r>
      <w:r w:rsidR="009C052E" w:rsidRPr="00D72892">
        <w:rPr>
          <w:bCs/>
          <w:iCs/>
          <w:color w:val="000000"/>
          <w:sz w:val="28"/>
          <w:szCs w:val="28"/>
          <w:bdr w:val="none" w:sz="0" w:space="0" w:color="auto" w:frame="1"/>
          <w:shd w:val="clear" w:color="auto" w:fill="FFFFFF"/>
        </w:rPr>
        <w:t>.</w:t>
      </w:r>
    </w:p>
    <w:p w:rsidR="009C052E" w:rsidRPr="00D72892" w:rsidRDefault="00D72892" w:rsidP="009C052E">
      <w:pPr>
        <w:pStyle w:val="a4"/>
        <w:numPr>
          <w:ilvl w:val="0"/>
          <w:numId w:val="3"/>
        </w:numPr>
        <w:tabs>
          <w:tab w:val="left" w:pos="358"/>
        </w:tabs>
        <w:spacing w:line="273" w:lineRule="exact"/>
        <w:rPr>
          <w:sz w:val="28"/>
          <w:szCs w:val="28"/>
        </w:rPr>
      </w:pPr>
      <w:r>
        <w:rPr>
          <w:bCs/>
          <w:iCs/>
          <w:color w:val="000000"/>
          <w:sz w:val="28"/>
          <w:szCs w:val="28"/>
          <w:bdr w:val="none" w:sz="0" w:space="0" w:color="auto" w:frame="1"/>
          <w:shd w:val="clear" w:color="auto" w:fill="FFFFFF"/>
        </w:rPr>
        <w:t xml:space="preserve">Затвердження </w:t>
      </w:r>
      <w:r w:rsidR="003C6609">
        <w:rPr>
          <w:bCs/>
          <w:iCs/>
          <w:color w:val="000000"/>
          <w:sz w:val="28"/>
          <w:szCs w:val="28"/>
          <w:bdr w:val="none" w:sz="0" w:space="0" w:color="auto" w:frame="1"/>
          <w:shd w:val="clear" w:color="auto" w:fill="FFFFFF"/>
        </w:rPr>
        <w:t>заходів з проведення Національного тижня</w:t>
      </w:r>
      <w:r>
        <w:rPr>
          <w:bCs/>
          <w:iCs/>
          <w:color w:val="000000"/>
          <w:sz w:val="28"/>
          <w:szCs w:val="28"/>
          <w:bdr w:val="none" w:sz="0" w:space="0" w:color="auto" w:frame="1"/>
          <w:shd w:val="clear" w:color="auto" w:fill="FFFFFF"/>
        </w:rPr>
        <w:t xml:space="preserve"> безбар’єрності.</w:t>
      </w:r>
    </w:p>
    <w:bookmarkEnd w:id="0"/>
    <w:p w:rsidR="00552B56" w:rsidRPr="00D72892" w:rsidRDefault="00552B56">
      <w:pPr>
        <w:pStyle w:val="a3"/>
        <w:spacing w:before="270"/>
        <w:ind w:left="118"/>
        <w:rPr>
          <w:color w:val="000000"/>
          <w:sz w:val="28"/>
          <w:szCs w:val="28"/>
          <w:bdr w:val="none" w:sz="0" w:space="0" w:color="auto" w:frame="1"/>
          <w:shd w:val="clear" w:color="auto" w:fill="FFFFFF"/>
        </w:rPr>
      </w:pPr>
      <w:r w:rsidRPr="00D72892">
        <w:rPr>
          <w:spacing w:val="-2"/>
          <w:sz w:val="28"/>
          <w:szCs w:val="28"/>
        </w:rPr>
        <w:t>СЛУХАЛИ: КОЗАЧОК Тетяну</w:t>
      </w:r>
      <w:r w:rsidR="001D0F22" w:rsidRPr="00D72892">
        <w:rPr>
          <w:spacing w:val="-2"/>
          <w:sz w:val="28"/>
          <w:szCs w:val="28"/>
        </w:rPr>
        <w:t xml:space="preserve"> Володимирівну </w:t>
      </w:r>
      <w:r w:rsidRPr="00D72892">
        <w:rPr>
          <w:spacing w:val="-2"/>
          <w:sz w:val="28"/>
          <w:szCs w:val="28"/>
        </w:rPr>
        <w:t xml:space="preserve"> –</w:t>
      </w:r>
      <w:r w:rsidR="001D0F22" w:rsidRPr="00D72892">
        <w:rPr>
          <w:spacing w:val="-2"/>
          <w:sz w:val="28"/>
          <w:szCs w:val="28"/>
        </w:rPr>
        <w:t xml:space="preserve"> начальник відділу земельних ресурсів,</w:t>
      </w:r>
      <w:r w:rsidRPr="00D72892">
        <w:rPr>
          <w:spacing w:val="-2"/>
          <w:sz w:val="28"/>
          <w:szCs w:val="28"/>
        </w:rPr>
        <w:t xml:space="preserve"> </w:t>
      </w:r>
      <w:r w:rsidR="001D0F22" w:rsidRPr="00D72892">
        <w:rPr>
          <w:spacing w:val="-2"/>
          <w:sz w:val="28"/>
          <w:szCs w:val="28"/>
        </w:rPr>
        <w:t>голова</w:t>
      </w:r>
      <w:r w:rsidR="00D72892">
        <w:rPr>
          <w:spacing w:val="-2"/>
          <w:sz w:val="28"/>
          <w:szCs w:val="28"/>
        </w:rPr>
        <w:t xml:space="preserve"> ради</w:t>
      </w:r>
      <w:r w:rsidRPr="00D72892">
        <w:rPr>
          <w:spacing w:val="-2"/>
          <w:sz w:val="28"/>
          <w:szCs w:val="28"/>
        </w:rPr>
        <w:t xml:space="preserve"> безбар’єрності, яка </w:t>
      </w:r>
      <w:r w:rsidRPr="00D72892">
        <w:rPr>
          <w:color w:val="000000"/>
          <w:sz w:val="28"/>
          <w:szCs w:val="28"/>
          <w:bdr w:val="none" w:sz="0" w:space="0" w:color="auto" w:frame="1"/>
          <w:shd w:val="clear" w:color="auto" w:fill="FFFFFF"/>
        </w:rPr>
        <w:t>виставила порядок денний на голосування.</w:t>
      </w:r>
    </w:p>
    <w:p w:rsidR="00552B56" w:rsidRPr="00D72892" w:rsidRDefault="00552B56">
      <w:pPr>
        <w:pStyle w:val="a3"/>
        <w:spacing w:before="270"/>
        <w:ind w:left="118"/>
        <w:rPr>
          <w:spacing w:val="-2"/>
          <w:sz w:val="28"/>
          <w:szCs w:val="28"/>
        </w:rPr>
      </w:pPr>
      <w:r w:rsidRPr="00D72892">
        <w:rPr>
          <w:b/>
          <w:bCs/>
          <w:i/>
          <w:iCs/>
          <w:color w:val="000000"/>
          <w:sz w:val="28"/>
          <w:szCs w:val="28"/>
          <w:bdr w:val="none" w:sz="0" w:space="0" w:color="auto" w:frame="1"/>
          <w:shd w:val="clear" w:color="auto" w:fill="FFFFFF"/>
        </w:rPr>
        <w:t>Результати голосування: </w:t>
      </w:r>
      <w:r w:rsidRPr="00D72892">
        <w:rPr>
          <w:color w:val="000000"/>
          <w:sz w:val="28"/>
          <w:szCs w:val="28"/>
          <w:bdr w:val="none" w:sz="0" w:space="0" w:color="auto" w:frame="1"/>
          <w:shd w:val="clear" w:color="auto" w:fill="FFFFFF"/>
        </w:rPr>
        <w:t>за – 7, проти – 0, утримались – 0.</w:t>
      </w:r>
      <w:r w:rsidRPr="00D72892">
        <w:rPr>
          <w:spacing w:val="-2"/>
          <w:sz w:val="28"/>
          <w:szCs w:val="28"/>
        </w:rPr>
        <w:t xml:space="preserve"> </w:t>
      </w:r>
    </w:p>
    <w:p w:rsidR="007657E9" w:rsidRPr="00D72892" w:rsidRDefault="00455E08">
      <w:pPr>
        <w:pStyle w:val="a3"/>
        <w:spacing w:before="270"/>
        <w:ind w:left="118"/>
        <w:rPr>
          <w:sz w:val="28"/>
          <w:szCs w:val="28"/>
        </w:rPr>
      </w:pPr>
      <w:r w:rsidRPr="00D72892">
        <w:rPr>
          <w:spacing w:val="-2"/>
          <w:sz w:val="28"/>
          <w:szCs w:val="28"/>
        </w:rPr>
        <w:t>ВИСТУПИЛИ</w:t>
      </w:r>
      <w:r w:rsidR="00B00435" w:rsidRPr="00D72892">
        <w:rPr>
          <w:spacing w:val="-2"/>
          <w:sz w:val="28"/>
          <w:szCs w:val="28"/>
        </w:rPr>
        <w:t xml:space="preserve"> по першому питанню</w:t>
      </w:r>
      <w:r w:rsidRPr="00D72892">
        <w:rPr>
          <w:spacing w:val="-2"/>
          <w:sz w:val="28"/>
          <w:szCs w:val="28"/>
        </w:rPr>
        <w:t>:</w:t>
      </w:r>
    </w:p>
    <w:p w:rsidR="007657E9" w:rsidRPr="00D72892" w:rsidRDefault="007657E9">
      <w:pPr>
        <w:pStyle w:val="a3"/>
        <w:rPr>
          <w:sz w:val="28"/>
          <w:szCs w:val="28"/>
        </w:rPr>
      </w:pPr>
    </w:p>
    <w:p w:rsidR="007657E9" w:rsidRPr="00D72892" w:rsidRDefault="00552B56" w:rsidP="00897A4C">
      <w:pPr>
        <w:pStyle w:val="a3"/>
        <w:numPr>
          <w:ilvl w:val="0"/>
          <w:numId w:val="2"/>
        </w:numPr>
        <w:spacing w:before="270"/>
        <w:rPr>
          <w:sz w:val="28"/>
          <w:szCs w:val="28"/>
        </w:rPr>
      </w:pPr>
      <w:r w:rsidRPr="00D72892">
        <w:rPr>
          <w:spacing w:val="-2"/>
          <w:sz w:val="28"/>
          <w:szCs w:val="28"/>
        </w:rPr>
        <w:t>БУРЯК Лариса Сергіївна</w:t>
      </w:r>
      <w:r w:rsidR="001D0F22" w:rsidRPr="00D72892">
        <w:rPr>
          <w:spacing w:val="-2"/>
          <w:sz w:val="28"/>
          <w:szCs w:val="28"/>
        </w:rPr>
        <w:t xml:space="preserve"> - заступник</w:t>
      </w:r>
      <w:r w:rsidRPr="00D72892">
        <w:rPr>
          <w:spacing w:val="-2"/>
          <w:sz w:val="28"/>
          <w:szCs w:val="28"/>
        </w:rPr>
        <w:t xml:space="preserve"> сільського голови</w:t>
      </w:r>
      <w:r w:rsidR="001D0F22" w:rsidRPr="00D72892">
        <w:rPr>
          <w:spacing w:val="-2"/>
          <w:sz w:val="28"/>
          <w:szCs w:val="28"/>
        </w:rPr>
        <w:t xml:space="preserve"> з питань виконавчих органів, заступник голови ради безбар’єрності</w:t>
      </w:r>
      <w:r w:rsidR="001D0F22" w:rsidRPr="00D72892">
        <w:rPr>
          <w:sz w:val="28"/>
          <w:szCs w:val="28"/>
        </w:rPr>
        <w:t>, яка наголосила</w:t>
      </w:r>
      <w:r w:rsidR="00F33301">
        <w:rPr>
          <w:sz w:val="28"/>
          <w:szCs w:val="28"/>
        </w:rPr>
        <w:t>,</w:t>
      </w:r>
      <w:r w:rsidR="00455E08" w:rsidRPr="00D72892">
        <w:rPr>
          <w:sz w:val="28"/>
          <w:szCs w:val="28"/>
        </w:rPr>
        <w:t xml:space="preserve"> </w:t>
      </w:r>
      <w:r w:rsidR="003C6609">
        <w:rPr>
          <w:sz w:val="28"/>
          <w:szCs w:val="28"/>
        </w:rPr>
        <w:t xml:space="preserve">що з 19 по 25 травня 2025 року по всій Україні </w:t>
      </w:r>
      <w:r w:rsidR="00F33301">
        <w:rPr>
          <w:sz w:val="28"/>
          <w:szCs w:val="28"/>
        </w:rPr>
        <w:t xml:space="preserve">проходить Національний тиждень </w:t>
      </w:r>
      <w:r w:rsidR="003C6609">
        <w:rPr>
          <w:sz w:val="28"/>
          <w:szCs w:val="28"/>
        </w:rPr>
        <w:t xml:space="preserve"> безбар’єр</w:t>
      </w:r>
      <w:r w:rsidR="00F33301">
        <w:rPr>
          <w:sz w:val="28"/>
          <w:szCs w:val="28"/>
        </w:rPr>
        <w:t>ності, тож ми не є виключенням і теж</w:t>
      </w:r>
      <w:r w:rsidR="003C6609">
        <w:rPr>
          <w:sz w:val="28"/>
          <w:szCs w:val="28"/>
        </w:rPr>
        <w:t xml:space="preserve"> повинні провести даний захід на території громади. Скоординувати дії та </w:t>
      </w:r>
      <w:r w:rsidR="00F33301">
        <w:rPr>
          <w:sz w:val="28"/>
          <w:szCs w:val="28"/>
        </w:rPr>
        <w:t xml:space="preserve">на високому рівні </w:t>
      </w:r>
      <w:r w:rsidR="003C6609">
        <w:rPr>
          <w:sz w:val="28"/>
          <w:szCs w:val="28"/>
        </w:rPr>
        <w:t>провести тиждень безбар’єрності.</w:t>
      </w:r>
    </w:p>
    <w:p w:rsidR="000615D7" w:rsidRPr="000615D7" w:rsidRDefault="003C6609" w:rsidP="00644958">
      <w:pPr>
        <w:pStyle w:val="a3"/>
        <w:numPr>
          <w:ilvl w:val="0"/>
          <w:numId w:val="2"/>
        </w:numPr>
        <w:spacing w:before="270"/>
        <w:rPr>
          <w:spacing w:val="-2"/>
          <w:sz w:val="28"/>
          <w:szCs w:val="28"/>
        </w:rPr>
      </w:pPr>
      <w:r w:rsidRPr="00D72892">
        <w:rPr>
          <w:sz w:val="28"/>
          <w:szCs w:val="28"/>
        </w:rPr>
        <w:t xml:space="preserve">КОЗАЧОК Тетяна Володимирівна – </w:t>
      </w:r>
      <w:r w:rsidRPr="00D72892">
        <w:rPr>
          <w:spacing w:val="-2"/>
          <w:sz w:val="28"/>
          <w:szCs w:val="28"/>
        </w:rPr>
        <w:t>начальник відділу зе</w:t>
      </w:r>
      <w:r>
        <w:rPr>
          <w:spacing w:val="-2"/>
          <w:sz w:val="28"/>
          <w:szCs w:val="28"/>
        </w:rPr>
        <w:t>мельних ресурсів, голова ради</w:t>
      </w:r>
      <w:r w:rsidRPr="00D72892">
        <w:rPr>
          <w:spacing w:val="-2"/>
          <w:sz w:val="28"/>
          <w:szCs w:val="28"/>
        </w:rPr>
        <w:t xml:space="preserve"> безбар’єрності</w:t>
      </w:r>
      <w:r w:rsidRPr="00D72892">
        <w:rPr>
          <w:sz w:val="28"/>
          <w:szCs w:val="28"/>
        </w:rPr>
        <w:t xml:space="preserve">, </w:t>
      </w:r>
      <w:r w:rsidR="000615D7">
        <w:rPr>
          <w:sz w:val="28"/>
          <w:szCs w:val="28"/>
        </w:rPr>
        <w:t>довела до відома, що на передодні засідання ради безбар’єрності пройшли перемовини із керівниками структурних підрозділів, щодо надання пропозицій заходів для проведення Національного тижня безбар’єрності. Відповідно до цього ми розробили заходи, які пропонуємо провести з 19-25 травня 2025 року.</w:t>
      </w:r>
    </w:p>
    <w:tbl>
      <w:tblPr>
        <w:tblpPr w:leftFromText="180" w:rightFromText="180" w:vertAnchor="text" w:horzAnchor="page" w:tblpX="393" w:tblpY="385"/>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985"/>
        <w:gridCol w:w="1559"/>
        <w:gridCol w:w="2410"/>
        <w:gridCol w:w="1701"/>
        <w:gridCol w:w="2126"/>
      </w:tblGrid>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5D7" w:rsidRPr="000615D7" w:rsidRDefault="000615D7" w:rsidP="007C4001">
            <w:pPr>
              <w:spacing w:line="216" w:lineRule="auto"/>
              <w:ind w:left="-132" w:right="-57" w:firstLine="75"/>
              <w:jc w:val="center"/>
              <w:rPr>
                <w:rFonts w:eastAsia="Calibri"/>
                <w:sz w:val="16"/>
                <w:szCs w:val="16"/>
                <w:lang w:val="ru-RU"/>
              </w:rPr>
            </w:pPr>
            <w:r w:rsidRPr="000615D7">
              <w:rPr>
                <w:rFonts w:eastAsia="Calibri"/>
                <w:bCs/>
                <w:sz w:val="16"/>
                <w:szCs w:val="16"/>
                <w:lang w:val="ru-RU"/>
              </w:rPr>
              <w:t>№ з/п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bCs/>
                <w:sz w:val="16"/>
                <w:szCs w:val="16"/>
                <w:lang w:val="ru-RU"/>
              </w:rPr>
              <w:t>Назва</w:t>
            </w:r>
            <w:proofErr w:type="spellEnd"/>
            <w:r w:rsidRPr="000615D7">
              <w:rPr>
                <w:rFonts w:eastAsia="Calibri"/>
                <w:bCs/>
                <w:sz w:val="16"/>
                <w:szCs w:val="16"/>
                <w:lang w:val="ru-RU"/>
              </w:rPr>
              <w:t xml:space="preserve"> заходу</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bCs/>
                <w:sz w:val="16"/>
                <w:szCs w:val="16"/>
                <w:lang w:val="ru-RU"/>
              </w:rPr>
              <w:t>Зміст</w:t>
            </w:r>
            <w:proofErr w:type="spellEnd"/>
            <w:r w:rsidRPr="000615D7">
              <w:rPr>
                <w:rFonts w:eastAsia="Calibri"/>
                <w:bCs/>
                <w:sz w:val="16"/>
                <w:szCs w:val="16"/>
                <w:lang w:val="ru-RU"/>
              </w:rPr>
              <w:t xml:space="preserve"> </w:t>
            </w:r>
            <w:proofErr w:type="spellStart"/>
            <w:r w:rsidRPr="000615D7">
              <w:rPr>
                <w:rFonts w:eastAsia="Calibri"/>
                <w:bCs/>
                <w:sz w:val="16"/>
                <w:szCs w:val="16"/>
                <w:lang w:val="ru-RU"/>
              </w:rPr>
              <w:t>заходів</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bCs/>
                <w:sz w:val="16"/>
                <w:szCs w:val="16"/>
                <w:lang w:val="ru-RU"/>
              </w:rPr>
              <w:t xml:space="preserve">Строки </w:t>
            </w:r>
            <w:proofErr w:type="spellStart"/>
            <w:r w:rsidRPr="000615D7">
              <w:rPr>
                <w:rFonts w:eastAsia="Calibri"/>
                <w:bCs/>
                <w:sz w:val="16"/>
                <w:szCs w:val="16"/>
                <w:lang w:val="ru-RU"/>
              </w:rPr>
              <w:t>виконання</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5D7" w:rsidRPr="000615D7" w:rsidRDefault="000615D7" w:rsidP="007C4001">
            <w:pPr>
              <w:spacing w:line="216" w:lineRule="auto"/>
              <w:ind w:left="18" w:right="-57"/>
              <w:jc w:val="center"/>
              <w:rPr>
                <w:rFonts w:eastAsia="Calibri"/>
                <w:sz w:val="16"/>
                <w:szCs w:val="16"/>
                <w:lang w:val="ru-RU"/>
              </w:rPr>
            </w:pPr>
            <w:proofErr w:type="spellStart"/>
            <w:r w:rsidRPr="000615D7">
              <w:rPr>
                <w:rFonts w:eastAsia="Calibri"/>
                <w:sz w:val="16"/>
                <w:szCs w:val="16"/>
                <w:lang w:val="ru-RU"/>
              </w:rPr>
              <w:t>Очікуваний</w:t>
            </w:r>
            <w:proofErr w:type="spellEnd"/>
            <w:r w:rsidRPr="000615D7">
              <w:rPr>
                <w:rFonts w:eastAsia="Calibri"/>
                <w:sz w:val="16"/>
                <w:szCs w:val="16"/>
                <w:lang w:val="ru-RU"/>
              </w:rPr>
              <w:t xml:space="preserve"> результат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Назва</w:t>
            </w:r>
            <w:proofErr w:type="spellEnd"/>
            <w:r w:rsidRPr="000615D7">
              <w:rPr>
                <w:rFonts w:eastAsia="Calibri"/>
                <w:bCs/>
                <w:sz w:val="16"/>
                <w:szCs w:val="16"/>
                <w:lang w:val="ru-RU"/>
              </w:rPr>
              <w:t xml:space="preserve"> структурного </w:t>
            </w:r>
            <w:proofErr w:type="spellStart"/>
            <w:r w:rsidRPr="000615D7">
              <w:rPr>
                <w:rFonts w:eastAsia="Calibri"/>
                <w:bCs/>
                <w:sz w:val="16"/>
                <w:szCs w:val="16"/>
                <w:lang w:val="ru-RU"/>
              </w:rPr>
              <w:t>підрозділу</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Відповідальні</w:t>
            </w:r>
            <w:proofErr w:type="spellEnd"/>
            <w:r w:rsidRPr="000615D7">
              <w:rPr>
                <w:rFonts w:eastAsia="Calibri"/>
                <w:bCs/>
                <w:sz w:val="16"/>
                <w:szCs w:val="16"/>
                <w:lang w:val="ru-RU"/>
              </w:rPr>
              <w:t xml:space="preserve"> за </w:t>
            </w:r>
            <w:proofErr w:type="spellStart"/>
            <w:r w:rsidRPr="000615D7">
              <w:rPr>
                <w:rFonts w:eastAsia="Calibri"/>
                <w:bCs/>
                <w:sz w:val="16"/>
                <w:szCs w:val="16"/>
                <w:lang w:val="ru-RU"/>
              </w:rPr>
              <w:t>виконання</w:t>
            </w:r>
            <w:proofErr w:type="spellEnd"/>
            <w:r w:rsidRPr="000615D7">
              <w:rPr>
                <w:rFonts w:eastAsia="Calibri"/>
                <w:bCs/>
                <w:sz w:val="16"/>
                <w:szCs w:val="16"/>
                <w:lang w:val="ru-RU"/>
              </w:rPr>
              <w:t xml:space="preserve"> ПІБ, телефон)</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w:t>
            </w:r>
            <w:proofErr w:type="spellStart"/>
            <w:r w:rsidRPr="000615D7">
              <w:rPr>
                <w:rFonts w:eastAsia="Calibri"/>
                <w:sz w:val="16"/>
                <w:szCs w:val="16"/>
                <w:lang w:val="ru-RU"/>
              </w:rPr>
              <w:t>Усі</w:t>
            </w:r>
            <w:proofErr w:type="spellEnd"/>
            <w:r w:rsidRPr="000615D7">
              <w:rPr>
                <w:rFonts w:eastAsia="Calibri"/>
                <w:sz w:val="16"/>
                <w:szCs w:val="16"/>
                <w:lang w:val="ru-RU"/>
              </w:rPr>
              <w:t xml:space="preserve"> ми </w:t>
            </w:r>
            <w:proofErr w:type="spellStart"/>
            <w:r w:rsidRPr="000615D7">
              <w:rPr>
                <w:rFonts w:eastAsia="Calibri"/>
                <w:sz w:val="16"/>
                <w:szCs w:val="16"/>
                <w:lang w:val="ru-RU"/>
              </w:rPr>
              <w:t>різні</w:t>
            </w:r>
            <w:proofErr w:type="spellEnd"/>
            <w:r w:rsidRPr="000615D7">
              <w:rPr>
                <w:rFonts w:eastAsia="Calibri"/>
                <w:sz w:val="16"/>
                <w:szCs w:val="16"/>
                <w:lang w:val="ru-RU"/>
              </w:rPr>
              <w:t xml:space="preserve"> але </w:t>
            </w:r>
            <w:proofErr w:type="spellStart"/>
            <w:r w:rsidRPr="000615D7">
              <w:rPr>
                <w:rFonts w:eastAsia="Calibri"/>
                <w:sz w:val="16"/>
                <w:szCs w:val="16"/>
                <w:lang w:val="ru-RU"/>
              </w:rPr>
              <w:t>рівні</w:t>
            </w:r>
            <w:proofErr w:type="spellEnd"/>
            <w:r w:rsidRPr="000615D7">
              <w:rPr>
                <w:rFonts w:eastAsia="Calibri"/>
                <w:sz w:val="16"/>
                <w:szCs w:val="16"/>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color w:val="000000" w:themeColor="text1"/>
                <w:sz w:val="16"/>
                <w:szCs w:val="16"/>
                <w:lang w:val="ru-RU"/>
              </w:rPr>
              <w:t>Розяснити</w:t>
            </w:r>
            <w:proofErr w:type="spellEnd"/>
            <w:r w:rsidRPr="000615D7">
              <w:rPr>
                <w:rFonts w:eastAsia="Calibri"/>
                <w:color w:val="000000" w:themeColor="text1"/>
                <w:sz w:val="16"/>
                <w:szCs w:val="16"/>
                <w:lang w:val="ru-RU"/>
              </w:rPr>
              <w:t xml:space="preserve">  </w:t>
            </w:r>
            <w:proofErr w:type="spellStart"/>
            <w:r w:rsidRPr="000615D7">
              <w:rPr>
                <w:rFonts w:eastAsia="Calibri"/>
                <w:color w:val="000000" w:themeColor="text1"/>
                <w:sz w:val="16"/>
                <w:szCs w:val="16"/>
                <w:lang w:val="ru-RU"/>
              </w:rPr>
              <w:t>дітям</w:t>
            </w:r>
            <w:proofErr w:type="spellEnd"/>
            <w:r w:rsidRPr="000615D7">
              <w:rPr>
                <w:rFonts w:eastAsia="Calibri"/>
                <w:color w:val="000000" w:themeColor="text1"/>
                <w:sz w:val="16"/>
                <w:szCs w:val="16"/>
                <w:lang w:val="ru-RU"/>
              </w:rPr>
              <w:t xml:space="preserve"> </w:t>
            </w:r>
            <w:proofErr w:type="spellStart"/>
            <w:r w:rsidRPr="000615D7">
              <w:rPr>
                <w:rFonts w:eastAsia="Calibri"/>
                <w:color w:val="000000" w:themeColor="text1"/>
                <w:sz w:val="16"/>
                <w:szCs w:val="16"/>
                <w:lang w:val="ru-RU"/>
              </w:rPr>
              <w:t>що</w:t>
            </w:r>
            <w:proofErr w:type="spellEnd"/>
            <w:r w:rsidRPr="000615D7">
              <w:rPr>
                <w:rFonts w:eastAsia="Calibri"/>
                <w:color w:val="000000" w:themeColor="text1"/>
                <w:sz w:val="16"/>
                <w:szCs w:val="16"/>
                <w:lang w:val="ru-RU"/>
              </w:rPr>
              <w:t xml:space="preserve"> </w:t>
            </w:r>
            <w:proofErr w:type="spellStart"/>
            <w:r w:rsidRPr="000615D7">
              <w:rPr>
                <w:rFonts w:eastAsia="Calibri"/>
                <w:color w:val="000000" w:themeColor="text1"/>
                <w:sz w:val="16"/>
                <w:szCs w:val="16"/>
                <w:lang w:val="ru-RU"/>
              </w:rPr>
              <w:t>безбарєрність</w:t>
            </w:r>
            <w:proofErr w:type="spellEnd"/>
            <w:r w:rsidRPr="000615D7">
              <w:rPr>
                <w:rFonts w:eastAsia="Calibri"/>
                <w:color w:val="000000" w:themeColor="text1"/>
                <w:sz w:val="16"/>
                <w:szCs w:val="16"/>
                <w:lang w:val="ru-RU"/>
              </w:rPr>
              <w:t xml:space="preserve"> – не </w:t>
            </w:r>
            <w:proofErr w:type="spellStart"/>
            <w:r w:rsidRPr="000615D7">
              <w:rPr>
                <w:rFonts w:eastAsia="Calibri"/>
                <w:color w:val="000000" w:themeColor="text1"/>
                <w:sz w:val="16"/>
                <w:szCs w:val="16"/>
                <w:lang w:val="ru-RU"/>
              </w:rPr>
              <w:t>тільки</w:t>
            </w:r>
            <w:proofErr w:type="spellEnd"/>
            <w:r w:rsidRPr="000615D7">
              <w:rPr>
                <w:rFonts w:eastAsia="Calibri"/>
                <w:color w:val="000000" w:themeColor="text1"/>
                <w:sz w:val="16"/>
                <w:szCs w:val="16"/>
                <w:lang w:val="ru-RU"/>
              </w:rPr>
              <w:t xml:space="preserve"> про людей з </w:t>
            </w:r>
            <w:proofErr w:type="spellStart"/>
            <w:r w:rsidRPr="000615D7">
              <w:rPr>
                <w:rFonts w:eastAsia="Calibri"/>
                <w:color w:val="000000" w:themeColor="text1"/>
                <w:sz w:val="16"/>
                <w:szCs w:val="16"/>
                <w:lang w:val="ru-RU"/>
              </w:rPr>
              <w:t>інвалідністю</w:t>
            </w:r>
            <w:proofErr w:type="spellEnd"/>
            <w:r w:rsidRPr="000615D7">
              <w:rPr>
                <w:rFonts w:eastAsia="Calibri"/>
                <w:color w:val="000000" w:themeColor="text1"/>
                <w:sz w:val="16"/>
                <w:szCs w:val="16"/>
                <w:lang w:val="ru-RU"/>
              </w:rPr>
              <w:t xml:space="preserve">, </w:t>
            </w:r>
            <w:proofErr w:type="spellStart"/>
            <w:r w:rsidRPr="000615D7">
              <w:rPr>
                <w:rFonts w:eastAsia="Calibri"/>
                <w:color w:val="000000" w:themeColor="text1"/>
                <w:sz w:val="16"/>
                <w:szCs w:val="16"/>
                <w:lang w:val="ru-RU"/>
              </w:rPr>
              <w:t>безбарєрність</w:t>
            </w:r>
            <w:proofErr w:type="spellEnd"/>
            <w:r w:rsidRPr="000615D7">
              <w:rPr>
                <w:rFonts w:eastAsia="Calibri"/>
                <w:color w:val="000000" w:themeColor="text1"/>
                <w:sz w:val="16"/>
                <w:szCs w:val="16"/>
                <w:lang w:val="ru-RU"/>
              </w:rPr>
              <w:t xml:space="preserve"> - </w:t>
            </w:r>
            <w:proofErr w:type="spellStart"/>
            <w:r w:rsidRPr="000615D7">
              <w:rPr>
                <w:rFonts w:eastAsia="Calibri"/>
                <w:color w:val="000000" w:themeColor="text1"/>
                <w:sz w:val="16"/>
                <w:szCs w:val="16"/>
                <w:lang w:val="ru-RU"/>
              </w:rPr>
              <w:t>це</w:t>
            </w:r>
            <w:proofErr w:type="spellEnd"/>
            <w:r w:rsidRPr="000615D7">
              <w:rPr>
                <w:rFonts w:eastAsia="Calibri"/>
                <w:color w:val="000000" w:themeColor="text1"/>
                <w:sz w:val="16"/>
                <w:szCs w:val="16"/>
                <w:lang w:val="ru-RU"/>
              </w:rPr>
              <w:t xml:space="preserve"> про кожного з нас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19-23</w:t>
            </w:r>
          </w:p>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травня</w:t>
            </w:r>
            <w:proofErr w:type="spellEnd"/>
            <w:r w:rsidRPr="000615D7">
              <w:rPr>
                <w:rFonts w:eastAsia="Calibri"/>
                <w:sz w:val="16"/>
                <w:szCs w:val="16"/>
                <w:lang w:val="ru-RU"/>
              </w:rPr>
              <w:t xml:space="preserve"> 2025року</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18" w:right="-57"/>
              <w:jc w:val="center"/>
              <w:rPr>
                <w:rFonts w:eastAsia="Calibri"/>
                <w:sz w:val="16"/>
                <w:szCs w:val="16"/>
                <w:lang w:val="ru-RU"/>
              </w:rPr>
            </w:pPr>
            <w:proofErr w:type="spellStart"/>
            <w:r w:rsidRPr="000615D7">
              <w:rPr>
                <w:rFonts w:eastAsia="Calibri"/>
                <w:sz w:val="16"/>
                <w:szCs w:val="16"/>
                <w:lang w:val="ru-RU"/>
              </w:rPr>
              <w:t>Усвідомлення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підростаючим</w:t>
            </w:r>
            <w:proofErr w:type="spellEnd"/>
            <w:r w:rsidRPr="000615D7">
              <w:rPr>
                <w:rFonts w:eastAsia="Calibri"/>
                <w:sz w:val="16"/>
                <w:szCs w:val="16"/>
                <w:lang w:val="ru-RU"/>
              </w:rPr>
              <w:t xml:space="preserve"> </w:t>
            </w:r>
            <w:proofErr w:type="spellStart"/>
            <w:r w:rsidRPr="000615D7">
              <w:rPr>
                <w:rFonts w:eastAsia="Calibri"/>
                <w:sz w:val="16"/>
                <w:szCs w:val="16"/>
                <w:lang w:val="ru-RU"/>
              </w:rPr>
              <w:t>поколінням</w:t>
            </w:r>
            <w:proofErr w:type="spellEnd"/>
            <w:r w:rsidRPr="000615D7">
              <w:rPr>
                <w:rFonts w:eastAsia="Calibri"/>
                <w:sz w:val="16"/>
                <w:szCs w:val="16"/>
                <w:lang w:val="ru-RU"/>
              </w:rPr>
              <w:t xml:space="preserve"> потреб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77A6D" w:rsidRDefault="00177A6D" w:rsidP="00177A6D">
            <w:pPr>
              <w:spacing w:line="216" w:lineRule="auto"/>
              <w:jc w:val="center"/>
              <w:rPr>
                <w:rFonts w:eastAsia="Calibri"/>
                <w:bCs/>
                <w:sz w:val="16"/>
                <w:szCs w:val="16"/>
                <w:lang w:val="ru-RU"/>
              </w:rPr>
            </w:pPr>
            <w:proofErr w:type="spellStart"/>
            <w:r w:rsidRPr="00177A6D">
              <w:rPr>
                <w:rFonts w:eastAsia="Calibri"/>
                <w:bCs/>
                <w:sz w:val="16"/>
                <w:szCs w:val="16"/>
                <w:lang w:val="ru-RU"/>
              </w:rPr>
              <w:t>Личківський</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ліцей</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Личківської</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сільської</w:t>
            </w:r>
            <w:proofErr w:type="spellEnd"/>
            <w:r w:rsidRPr="00177A6D">
              <w:rPr>
                <w:rFonts w:eastAsia="Calibri"/>
                <w:bCs/>
                <w:sz w:val="16"/>
                <w:szCs w:val="16"/>
                <w:lang w:val="ru-RU"/>
              </w:rPr>
              <w:t xml:space="preserve"> ради</w:t>
            </w:r>
          </w:p>
          <w:p w:rsidR="00177A6D" w:rsidRDefault="00177A6D" w:rsidP="007C4001">
            <w:pPr>
              <w:spacing w:line="216" w:lineRule="auto"/>
              <w:jc w:val="center"/>
              <w:rPr>
                <w:rFonts w:eastAsia="Calibri"/>
                <w:bCs/>
                <w:sz w:val="16"/>
                <w:szCs w:val="16"/>
                <w:lang w:val="ru-RU"/>
              </w:rPr>
            </w:pPr>
            <w:proofErr w:type="spellStart"/>
            <w:r w:rsidRPr="00177A6D">
              <w:rPr>
                <w:rFonts w:eastAsia="Calibri"/>
                <w:bCs/>
                <w:sz w:val="16"/>
                <w:szCs w:val="16"/>
                <w:lang w:val="ru-RU"/>
              </w:rPr>
              <w:t>Приорільська</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гімназія</w:t>
            </w:r>
            <w:proofErr w:type="spellEnd"/>
            <w:r w:rsidRPr="00177A6D">
              <w:rPr>
                <w:rFonts w:eastAsia="Calibri"/>
                <w:bCs/>
                <w:sz w:val="16"/>
                <w:szCs w:val="16"/>
                <w:lang w:val="ru-RU"/>
              </w:rPr>
              <w:t xml:space="preserve"> - </w:t>
            </w:r>
            <w:proofErr w:type="spellStart"/>
            <w:r w:rsidRPr="00177A6D">
              <w:rPr>
                <w:rFonts w:eastAsia="Calibri"/>
                <w:bCs/>
                <w:sz w:val="16"/>
                <w:szCs w:val="16"/>
                <w:lang w:val="ru-RU"/>
              </w:rPr>
              <w:t>філія</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Личківського</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ліцею</w:t>
            </w:r>
            <w:proofErr w:type="spellEnd"/>
          </w:p>
          <w:p w:rsidR="00177A6D" w:rsidRDefault="00177A6D" w:rsidP="00177A6D">
            <w:pPr>
              <w:spacing w:line="216" w:lineRule="auto"/>
              <w:rPr>
                <w:rFonts w:eastAsia="Calibri"/>
                <w:bCs/>
                <w:sz w:val="16"/>
                <w:szCs w:val="16"/>
                <w:lang w:val="ru-RU"/>
              </w:rPr>
            </w:pPr>
          </w:p>
          <w:p w:rsidR="00177A6D" w:rsidRDefault="00177A6D" w:rsidP="007C4001">
            <w:pPr>
              <w:spacing w:line="216" w:lineRule="auto"/>
              <w:jc w:val="center"/>
              <w:rPr>
                <w:rFonts w:eastAsia="Calibri"/>
                <w:bCs/>
                <w:sz w:val="16"/>
                <w:szCs w:val="16"/>
                <w:lang w:val="ru-RU"/>
              </w:rPr>
            </w:pPr>
            <w:proofErr w:type="spellStart"/>
            <w:r w:rsidRPr="00177A6D">
              <w:rPr>
                <w:rFonts w:eastAsia="Calibri"/>
                <w:bCs/>
                <w:sz w:val="16"/>
                <w:szCs w:val="16"/>
                <w:lang w:val="ru-RU"/>
              </w:rPr>
              <w:t>Бузівська</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гімназія</w:t>
            </w:r>
            <w:proofErr w:type="spellEnd"/>
            <w:r w:rsidRPr="00177A6D">
              <w:rPr>
                <w:rFonts w:eastAsia="Calibri"/>
                <w:bCs/>
                <w:sz w:val="16"/>
                <w:szCs w:val="16"/>
                <w:lang w:val="ru-RU"/>
              </w:rPr>
              <w:t xml:space="preserve"> - </w:t>
            </w:r>
            <w:proofErr w:type="spellStart"/>
            <w:r w:rsidRPr="00177A6D">
              <w:rPr>
                <w:rFonts w:eastAsia="Calibri"/>
                <w:bCs/>
                <w:sz w:val="16"/>
                <w:szCs w:val="16"/>
                <w:lang w:val="ru-RU"/>
              </w:rPr>
              <w:t>філія</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Личківського</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ліцею</w:t>
            </w:r>
            <w:proofErr w:type="spellEnd"/>
          </w:p>
          <w:p w:rsidR="00177A6D" w:rsidRDefault="00177A6D" w:rsidP="007C4001">
            <w:pPr>
              <w:spacing w:line="216" w:lineRule="auto"/>
              <w:jc w:val="center"/>
              <w:rPr>
                <w:rFonts w:eastAsia="Calibri"/>
                <w:bCs/>
                <w:sz w:val="16"/>
                <w:szCs w:val="16"/>
                <w:lang w:val="ru-RU"/>
              </w:rPr>
            </w:pPr>
          </w:p>
          <w:p w:rsidR="000615D7" w:rsidRPr="000615D7" w:rsidRDefault="00177A6D" w:rsidP="007C4001">
            <w:pPr>
              <w:spacing w:line="216" w:lineRule="auto"/>
              <w:jc w:val="center"/>
              <w:rPr>
                <w:rFonts w:eastAsia="Calibri"/>
                <w:bCs/>
                <w:sz w:val="16"/>
                <w:szCs w:val="16"/>
                <w:lang w:val="ru-RU"/>
              </w:rPr>
            </w:pPr>
            <w:proofErr w:type="spellStart"/>
            <w:r w:rsidRPr="00177A6D">
              <w:rPr>
                <w:rFonts w:eastAsia="Calibri"/>
                <w:bCs/>
                <w:sz w:val="16"/>
                <w:szCs w:val="16"/>
                <w:lang w:val="ru-RU"/>
              </w:rPr>
              <w:t>Ковпаківська</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гімназія</w:t>
            </w:r>
            <w:proofErr w:type="spellEnd"/>
            <w:r w:rsidRPr="00177A6D">
              <w:rPr>
                <w:rFonts w:eastAsia="Calibri"/>
                <w:bCs/>
                <w:sz w:val="16"/>
                <w:szCs w:val="16"/>
                <w:lang w:val="ru-RU"/>
              </w:rPr>
              <w:t xml:space="preserve"> - </w:t>
            </w:r>
            <w:proofErr w:type="spellStart"/>
            <w:r w:rsidRPr="00177A6D">
              <w:rPr>
                <w:rFonts w:eastAsia="Calibri"/>
                <w:bCs/>
                <w:sz w:val="16"/>
                <w:szCs w:val="16"/>
                <w:lang w:val="ru-RU"/>
              </w:rPr>
              <w:t>філія</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lastRenderedPageBreak/>
              <w:t>Личківського</w:t>
            </w:r>
            <w:proofErr w:type="spellEnd"/>
            <w:r w:rsidRPr="00177A6D">
              <w:rPr>
                <w:rFonts w:eastAsia="Calibri"/>
                <w:bCs/>
                <w:sz w:val="16"/>
                <w:szCs w:val="16"/>
                <w:lang w:val="ru-RU"/>
              </w:rPr>
              <w:t xml:space="preserve"> </w:t>
            </w:r>
            <w:proofErr w:type="spellStart"/>
            <w:r w:rsidRPr="00177A6D">
              <w:rPr>
                <w:rFonts w:eastAsia="Calibri"/>
                <w:bCs/>
                <w:sz w:val="16"/>
                <w:szCs w:val="16"/>
                <w:lang w:val="ru-RU"/>
              </w:rPr>
              <w:t>ліцею</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lastRenderedPageBreak/>
              <w:t>Зоріна</w:t>
            </w:r>
            <w:proofErr w:type="spellEnd"/>
            <w:r w:rsidRPr="000615D7">
              <w:rPr>
                <w:rFonts w:eastAsia="Calibri"/>
                <w:bCs/>
                <w:sz w:val="16"/>
                <w:szCs w:val="16"/>
                <w:lang w:val="ru-RU"/>
              </w:rPr>
              <w:t xml:space="preserve"> Т.Г</w:t>
            </w: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Тел.0994205665</w:t>
            </w:r>
          </w:p>
          <w:p w:rsidR="00177A6D" w:rsidRDefault="00177A6D" w:rsidP="007C4001">
            <w:pPr>
              <w:spacing w:line="216" w:lineRule="auto"/>
              <w:jc w:val="center"/>
              <w:rPr>
                <w:rFonts w:eastAsia="Calibri"/>
                <w:bCs/>
                <w:sz w:val="16"/>
                <w:szCs w:val="16"/>
                <w:lang w:val="ru-RU"/>
              </w:rPr>
            </w:pPr>
          </w:p>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Мамадова</w:t>
            </w:r>
            <w:proofErr w:type="spellEnd"/>
            <w:r w:rsidRPr="000615D7">
              <w:rPr>
                <w:rFonts w:eastAsia="Calibri"/>
                <w:bCs/>
                <w:sz w:val="16"/>
                <w:szCs w:val="16"/>
                <w:lang w:val="ru-RU"/>
              </w:rPr>
              <w:t xml:space="preserve"> В.С.</w:t>
            </w: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Тел.0679843904</w:t>
            </w:r>
          </w:p>
          <w:p w:rsidR="00177A6D" w:rsidRDefault="00177A6D" w:rsidP="007C4001">
            <w:pPr>
              <w:spacing w:line="216" w:lineRule="auto"/>
              <w:jc w:val="center"/>
              <w:rPr>
                <w:rFonts w:eastAsia="Calibri"/>
                <w:bCs/>
                <w:sz w:val="16"/>
                <w:szCs w:val="16"/>
                <w:lang w:val="ru-RU"/>
              </w:rPr>
            </w:pPr>
          </w:p>
          <w:p w:rsidR="00177A6D" w:rsidRDefault="00177A6D" w:rsidP="007C4001">
            <w:pPr>
              <w:spacing w:line="216" w:lineRule="auto"/>
              <w:jc w:val="center"/>
              <w:rPr>
                <w:rFonts w:eastAsia="Calibri"/>
                <w:bCs/>
                <w:sz w:val="16"/>
                <w:szCs w:val="16"/>
                <w:lang w:val="ru-RU"/>
              </w:rPr>
            </w:pP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Гончарук В.П.</w:t>
            </w: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Тел.0682579656</w:t>
            </w:r>
          </w:p>
          <w:p w:rsidR="00177A6D" w:rsidRDefault="00177A6D" w:rsidP="007C4001">
            <w:pPr>
              <w:spacing w:line="216" w:lineRule="auto"/>
              <w:jc w:val="center"/>
              <w:rPr>
                <w:rFonts w:eastAsia="Calibri"/>
                <w:bCs/>
                <w:sz w:val="16"/>
                <w:szCs w:val="16"/>
              </w:rPr>
            </w:pPr>
          </w:p>
          <w:p w:rsidR="00177A6D" w:rsidRDefault="00177A6D" w:rsidP="007C4001">
            <w:pPr>
              <w:spacing w:line="216" w:lineRule="auto"/>
              <w:jc w:val="center"/>
              <w:rPr>
                <w:rFonts w:eastAsia="Calibri"/>
                <w:bCs/>
                <w:sz w:val="16"/>
                <w:szCs w:val="16"/>
              </w:rPr>
            </w:pPr>
          </w:p>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rPr>
              <w:t>Горбатенко</w:t>
            </w:r>
            <w:proofErr w:type="spellEnd"/>
            <w:r w:rsidRPr="000615D7">
              <w:rPr>
                <w:rFonts w:eastAsia="Calibri"/>
                <w:bCs/>
                <w:sz w:val="16"/>
                <w:szCs w:val="16"/>
              </w:rPr>
              <w:t xml:space="preserve"> Т.П. тел.0953667195</w:t>
            </w:r>
          </w:p>
          <w:p w:rsidR="000615D7" w:rsidRPr="000615D7" w:rsidRDefault="000615D7" w:rsidP="007C4001">
            <w:pPr>
              <w:spacing w:line="216" w:lineRule="auto"/>
              <w:jc w:val="center"/>
              <w:rPr>
                <w:rFonts w:eastAsia="Calibri"/>
                <w:bCs/>
                <w:sz w:val="16"/>
                <w:szCs w:val="16"/>
                <w:lang w:val="ru-RU"/>
              </w:rPr>
            </w:pPr>
          </w:p>
          <w:p w:rsidR="000615D7" w:rsidRPr="000615D7" w:rsidRDefault="000615D7" w:rsidP="007C4001">
            <w:pPr>
              <w:spacing w:line="216" w:lineRule="auto"/>
              <w:jc w:val="center"/>
              <w:rPr>
                <w:rFonts w:eastAsia="Calibri"/>
                <w:b/>
                <w:bCs/>
                <w:sz w:val="16"/>
                <w:szCs w:val="16"/>
                <w:lang w:val="ru-RU"/>
              </w:rPr>
            </w:pP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«Різні можливості -рівні права»</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бесіда,</w:t>
            </w:r>
            <w:r w:rsidRPr="000615D7">
              <w:rPr>
                <w:sz w:val="16"/>
                <w:szCs w:val="16"/>
              </w:rPr>
              <w:t xml:space="preserve"> </w:t>
            </w:r>
            <w:r w:rsidRPr="000615D7">
              <w:rPr>
                <w:rFonts w:eastAsia="Calibri"/>
                <w:sz w:val="16"/>
                <w:szCs w:val="16"/>
              </w:rPr>
              <w:t>перегляд та обговорення відеоролика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травень</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jc w:val="center"/>
              <w:rPr>
                <w:sz w:val="16"/>
                <w:szCs w:val="16"/>
              </w:rPr>
            </w:pPr>
            <w:proofErr w:type="spellStart"/>
            <w:r w:rsidRPr="000615D7">
              <w:rPr>
                <w:rFonts w:eastAsia="Calibri"/>
                <w:sz w:val="16"/>
                <w:szCs w:val="16"/>
                <w:lang w:val="ru-RU"/>
              </w:rPr>
              <w:t>Усвідомлення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підростаючим</w:t>
            </w:r>
            <w:proofErr w:type="spellEnd"/>
            <w:r w:rsidRPr="000615D7">
              <w:rPr>
                <w:rFonts w:eastAsia="Calibri"/>
                <w:sz w:val="16"/>
                <w:szCs w:val="16"/>
                <w:lang w:val="ru-RU"/>
              </w:rPr>
              <w:t xml:space="preserve"> </w:t>
            </w:r>
            <w:proofErr w:type="spellStart"/>
            <w:r w:rsidRPr="000615D7">
              <w:rPr>
                <w:rFonts w:eastAsia="Calibri"/>
                <w:sz w:val="16"/>
                <w:szCs w:val="16"/>
                <w:lang w:val="ru-RU"/>
              </w:rPr>
              <w:t>поколінням</w:t>
            </w:r>
            <w:proofErr w:type="spellEnd"/>
            <w:r w:rsidRPr="000615D7">
              <w:rPr>
                <w:rFonts w:eastAsia="Calibri"/>
                <w:sz w:val="16"/>
                <w:szCs w:val="16"/>
                <w:lang w:val="ru-RU"/>
              </w:rPr>
              <w:t xml:space="preserve"> потреб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spacing w:line="216" w:lineRule="auto"/>
              <w:jc w:val="center"/>
              <w:rPr>
                <w:rFonts w:eastAsia="Calibri"/>
                <w:bCs/>
                <w:sz w:val="16"/>
                <w:szCs w:val="16"/>
              </w:rPr>
            </w:pPr>
            <w:r w:rsidRPr="000615D7">
              <w:rPr>
                <w:rFonts w:eastAsia="Calibri"/>
                <w:bCs/>
                <w:sz w:val="16"/>
                <w:szCs w:val="16"/>
              </w:rPr>
              <w:t>Личківський ЗДО «Пролісок»</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rPr>
            </w:pPr>
            <w:proofErr w:type="spellStart"/>
            <w:r w:rsidRPr="000615D7">
              <w:rPr>
                <w:rFonts w:eastAsia="Calibri"/>
                <w:bCs/>
                <w:sz w:val="16"/>
                <w:szCs w:val="16"/>
              </w:rPr>
              <w:t>Суббот</w:t>
            </w:r>
            <w:proofErr w:type="spellEnd"/>
            <w:r w:rsidRPr="000615D7">
              <w:rPr>
                <w:rFonts w:eastAsia="Calibri"/>
                <w:bCs/>
                <w:sz w:val="16"/>
                <w:szCs w:val="16"/>
              </w:rPr>
              <w:t xml:space="preserve"> Людмила Михайлівна</w:t>
            </w:r>
          </w:p>
          <w:p w:rsidR="000615D7" w:rsidRPr="000615D7" w:rsidRDefault="000615D7" w:rsidP="007C4001">
            <w:pPr>
              <w:spacing w:line="216" w:lineRule="auto"/>
              <w:jc w:val="center"/>
              <w:rPr>
                <w:rFonts w:eastAsia="Calibri"/>
                <w:bCs/>
                <w:sz w:val="16"/>
                <w:szCs w:val="16"/>
              </w:rPr>
            </w:pPr>
            <w:r w:rsidRPr="000615D7">
              <w:rPr>
                <w:rFonts w:eastAsia="Calibri"/>
                <w:bCs/>
                <w:sz w:val="16"/>
                <w:szCs w:val="16"/>
              </w:rPr>
              <w:t>0505602317</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 xml:space="preserve">«Поговоримо про </w:t>
            </w:r>
            <w:proofErr w:type="spellStart"/>
            <w:r w:rsidRPr="000615D7">
              <w:rPr>
                <w:rFonts w:eastAsia="Calibri"/>
                <w:sz w:val="16"/>
                <w:szCs w:val="16"/>
              </w:rPr>
              <w:t>безбар’єність</w:t>
            </w:r>
            <w:proofErr w:type="spellEnd"/>
            <w:r w:rsidRPr="000615D7">
              <w:rPr>
                <w:rFonts w:eastAsia="Calibri"/>
                <w:sz w:val="16"/>
                <w:szCs w:val="16"/>
              </w:rPr>
              <w:t>»</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rPr>
            </w:pPr>
            <w:proofErr w:type="spellStart"/>
            <w:r w:rsidRPr="000615D7">
              <w:rPr>
                <w:rFonts w:eastAsia="Calibri"/>
                <w:sz w:val="16"/>
                <w:szCs w:val="16"/>
              </w:rPr>
              <w:t>Обігрування</w:t>
            </w:r>
            <w:proofErr w:type="spellEnd"/>
            <w:r w:rsidRPr="000615D7">
              <w:rPr>
                <w:rFonts w:eastAsia="Calibri"/>
                <w:sz w:val="16"/>
                <w:szCs w:val="16"/>
              </w:rPr>
              <w:t xml:space="preserve"> різних життєвих ситуацій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травень</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jc w:val="center"/>
              <w:rPr>
                <w:sz w:val="16"/>
                <w:szCs w:val="16"/>
              </w:rPr>
            </w:pPr>
            <w:proofErr w:type="spellStart"/>
            <w:r w:rsidRPr="000615D7">
              <w:rPr>
                <w:rFonts w:eastAsia="Calibri"/>
                <w:sz w:val="16"/>
                <w:szCs w:val="16"/>
                <w:lang w:val="ru-RU"/>
              </w:rPr>
              <w:t>Усвідомлення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підростаючим</w:t>
            </w:r>
            <w:proofErr w:type="spellEnd"/>
            <w:r w:rsidRPr="000615D7">
              <w:rPr>
                <w:rFonts w:eastAsia="Calibri"/>
                <w:sz w:val="16"/>
                <w:szCs w:val="16"/>
                <w:lang w:val="ru-RU"/>
              </w:rPr>
              <w:t xml:space="preserve"> </w:t>
            </w:r>
            <w:proofErr w:type="spellStart"/>
            <w:r w:rsidRPr="000615D7">
              <w:rPr>
                <w:rFonts w:eastAsia="Calibri"/>
                <w:sz w:val="16"/>
                <w:szCs w:val="16"/>
                <w:lang w:val="ru-RU"/>
              </w:rPr>
              <w:t>поколінням</w:t>
            </w:r>
            <w:proofErr w:type="spellEnd"/>
            <w:r w:rsidRPr="000615D7">
              <w:rPr>
                <w:rFonts w:eastAsia="Calibri"/>
                <w:sz w:val="16"/>
                <w:szCs w:val="16"/>
                <w:lang w:val="ru-RU"/>
              </w:rPr>
              <w:t xml:space="preserve"> потреб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spacing w:line="216" w:lineRule="auto"/>
              <w:jc w:val="center"/>
              <w:rPr>
                <w:rFonts w:eastAsia="Calibri"/>
                <w:bCs/>
                <w:sz w:val="16"/>
                <w:szCs w:val="16"/>
              </w:rPr>
            </w:pPr>
            <w:r w:rsidRPr="000615D7">
              <w:rPr>
                <w:rFonts w:eastAsia="Calibri"/>
                <w:bCs/>
                <w:sz w:val="16"/>
                <w:szCs w:val="16"/>
              </w:rPr>
              <w:t>Личківський ЗДО «Пролісок»</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rPr>
            </w:pPr>
            <w:proofErr w:type="spellStart"/>
            <w:r w:rsidRPr="000615D7">
              <w:rPr>
                <w:rFonts w:eastAsia="Calibri"/>
                <w:bCs/>
                <w:sz w:val="16"/>
                <w:szCs w:val="16"/>
              </w:rPr>
              <w:t>Суббот</w:t>
            </w:r>
            <w:proofErr w:type="spellEnd"/>
            <w:r w:rsidRPr="000615D7">
              <w:rPr>
                <w:rFonts w:eastAsia="Calibri"/>
                <w:bCs/>
                <w:sz w:val="16"/>
                <w:szCs w:val="16"/>
              </w:rPr>
              <w:t xml:space="preserve"> Л.М.</w:t>
            </w:r>
          </w:p>
          <w:p w:rsidR="000615D7" w:rsidRPr="000615D7" w:rsidRDefault="000615D7" w:rsidP="007C4001">
            <w:pPr>
              <w:spacing w:line="216" w:lineRule="auto"/>
              <w:jc w:val="center"/>
              <w:rPr>
                <w:rFonts w:eastAsia="Calibri"/>
                <w:bCs/>
                <w:sz w:val="16"/>
                <w:szCs w:val="16"/>
              </w:rPr>
            </w:pPr>
            <w:r w:rsidRPr="000615D7">
              <w:rPr>
                <w:rFonts w:eastAsia="Calibri"/>
                <w:bCs/>
                <w:sz w:val="16"/>
                <w:szCs w:val="16"/>
              </w:rPr>
              <w:t>Тел.0505602317</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color w:val="222222"/>
                <w:sz w:val="16"/>
                <w:szCs w:val="16"/>
                <w:shd w:val="clear" w:color="auto" w:fill="FFFFFF"/>
              </w:rPr>
              <w:t>"Світ без кордонів: вчимося жити разом"</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rPr>
            </w:pPr>
            <w:r w:rsidRPr="000615D7">
              <w:rPr>
                <w:color w:val="222222"/>
                <w:sz w:val="16"/>
                <w:szCs w:val="16"/>
                <w:shd w:val="clear" w:color="auto" w:fill="FFFFFF"/>
              </w:rPr>
              <w:t>година спілкування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18</w:t>
            </w:r>
          </w:p>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травень</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jc w:val="center"/>
              <w:rPr>
                <w:sz w:val="16"/>
                <w:szCs w:val="16"/>
              </w:rPr>
            </w:pPr>
            <w:proofErr w:type="spellStart"/>
            <w:r w:rsidRPr="000615D7">
              <w:rPr>
                <w:rFonts w:eastAsia="Calibri"/>
                <w:sz w:val="16"/>
                <w:szCs w:val="16"/>
                <w:lang w:val="ru-RU"/>
              </w:rPr>
              <w:t>Усвідомлення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підростаючим</w:t>
            </w:r>
            <w:proofErr w:type="spellEnd"/>
            <w:r w:rsidRPr="000615D7">
              <w:rPr>
                <w:rFonts w:eastAsia="Calibri"/>
                <w:sz w:val="16"/>
                <w:szCs w:val="16"/>
                <w:lang w:val="ru-RU"/>
              </w:rPr>
              <w:t xml:space="preserve"> </w:t>
            </w:r>
            <w:proofErr w:type="spellStart"/>
            <w:r w:rsidRPr="000615D7">
              <w:rPr>
                <w:rFonts w:eastAsia="Calibri"/>
                <w:sz w:val="16"/>
                <w:szCs w:val="16"/>
                <w:lang w:val="ru-RU"/>
              </w:rPr>
              <w:t>поколінням</w:t>
            </w:r>
            <w:proofErr w:type="spellEnd"/>
            <w:r w:rsidRPr="000615D7">
              <w:rPr>
                <w:rFonts w:eastAsia="Calibri"/>
                <w:sz w:val="16"/>
                <w:szCs w:val="16"/>
                <w:lang w:val="ru-RU"/>
              </w:rPr>
              <w:t xml:space="preserve"> потреб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177A6D" w:rsidRDefault="00177A6D" w:rsidP="007C4001">
            <w:pPr>
              <w:spacing w:line="216" w:lineRule="auto"/>
              <w:jc w:val="center"/>
              <w:rPr>
                <w:rFonts w:eastAsia="Calibri"/>
                <w:bCs/>
                <w:sz w:val="16"/>
                <w:szCs w:val="16"/>
              </w:rPr>
            </w:pPr>
            <w:proofErr w:type="spellStart"/>
            <w:r w:rsidRPr="00177A6D">
              <w:rPr>
                <w:rFonts w:eastAsia="Calibri"/>
                <w:bCs/>
                <w:sz w:val="16"/>
                <w:szCs w:val="16"/>
              </w:rPr>
              <w:t>Ковпаківська</w:t>
            </w:r>
            <w:proofErr w:type="spellEnd"/>
            <w:r w:rsidRPr="00177A6D">
              <w:rPr>
                <w:rFonts w:eastAsia="Calibri"/>
                <w:bCs/>
                <w:sz w:val="16"/>
                <w:szCs w:val="16"/>
              </w:rPr>
              <w:t xml:space="preserve"> гімназія - філія Личківського ліцею</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rPr>
            </w:pPr>
            <w:proofErr w:type="spellStart"/>
            <w:r w:rsidRPr="000615D7">
              <w:rPr>
                <w:rFonts w:eastAsia="Calibri"/>
                <w:bCs/>
                <w:sz w:val="16"/>
                <w:szCs w:val="16"/>
              </w:rPr>
              <w:t>Горбатенко</w:t>
            </w:r>
            <w:proofErr w:type="spellEnd"/>
            <w:r w:rsidRPr="000615D7">
              <w:rPr>
                <w:rFonts w:eastAsia="Calibri"/>
                <w:bCs/>
                <w:sz w:val="16"/>
                <w:szCs w:val="16"/>
              </w:rPr>
              <w:t xml:space="preserve"> Т.П. тел.0953667195</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color w:val="222222"/>
                <w:sz w:val="16"/>
                <w:szCs w:val="16"/>
                <w:shd w:val="clear" w:color="auto" w:fill="FFFFFF"/>
              </w:rPr>
              <w:t>"Довідник безбар'єрності"</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rPr>
            </w:pPr>
            <w:r w:rsidRPr="000615D7">
              <w:rPr>
                <w:color w:val="222222"/>
                <w:sz w:val="16"/>
                <w:szCs w:val="16"/>
                <w:shd w:val="clear" w:color="auto" w:fill="FFFFFF"/>
              </w:rPr>
              <w:t>урок-практикум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20</w:t>
            </w:r>
          </w:p>
          <w:p w:rsidR="000615D7" w:rsidRPr="000615D7" w:rsidRDefault="000615D7" w:rsidP="007C4001">
            <w:pPr>
              <w:spacing w:line="216" w:lineRule="auto"/>
              <w:ind w:left="-57" w:right="-57"/>
              <w:jc w:val="center"/>
              <w:rPr>
                <w:rFonts w:eastAsia="Calibri"/>
                <w:sz w:val="16"/>
                <w:szCs w:val="16"/>
              </w:rPr>
            </w:pPr>
            <w:r w:rsidRPr="000615D7">
              <w:rPr>
                <w:rFonts w:eastAsia="Calibri"/>
                <w:sz w:val="16"/>
                <w:szCs w:val="16"/>
              </w:rPr>
              <w:t>травень</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jc w:val="center"/>
              <w:rPr>
                <w:sz w:val="16"/>
                <w:szCs w:val="16"/>
              </w:rPr>
            </w:pPr>
            <w:proofErr w:type="spellStart"/>
            <w:r w:rsidRPr="000615D7">
              <w:rPr>
                <w:rFonts w:eastAsia="Calibri"/>
                <w:sz w:val="16"/>
                <w:szCs w:val="16"/>
                <w:lang w:val="ru-RU"/>
              </w:rPr>
              <w:t>Усвідомлення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підростаючим</w:t>
            </w:r>
            <w:proofErr w:type="spellEnd"/>
            <w:r w:rsidRPr="000615D7">
              <w:rPr>
                <w:rFonts w:eastAsia="Calibri"/>
                <w:sz w:val="16"/>
                <w:szCs w:val="16"/>
                <w:lang w:val="ru-RU"/>
              </w:rPr>
              <w:t xml:space="preserve"> </w:t>
            </w:r>
            <w:proofErr w:type="spellStart"/>
            <w:r w:rsidRPr="000615D7">
              <w:rPr>
                <w:rFonts w:eastAsia="Calibri"/>
                <w:sz w:val="16"/>
                <w:szCs w:val="16"/>
                <w:lang w:val="ru-RU"/>
              </w:rPr>
              <w:t>поколінням</w:t>
            </w:r>
            <w:proofErr w:type="spellEnd"/>
            <w:r w:rsidRPr="000615D7">
              <w:rPr>
                <w:rFonts w:eastAsia="Calibri"/>
                <w:sz w:val="16"/>
                <w:szCs w:val="16"/>
                <w:lang w:val="ru-RU"/>
              </w:rPr>
              <w:t xml:space="preserve"> потреб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177A6D" w:rsidRDefault="00177A6D" w:rsidP="007C4001">
            <w:pPr>
              <w:spacing w:line="216" w:lineRule="auto"/>
              <w:jc w:val="center"/>
              <w:rPr>
                <w:rFonts w:eastAsia="Calibri"/>
                <w:bCs/>
                <w:sz w:val="16"/>
                <w:szCs w:val="16"/>
              </w:rPr>
            </w:pPr>
            <w:proofErr w:type="spellStart"/>
            <w:r w:rsidRPr="00177A6D">
              <w:rPr>
                <w:rFonts w:eastAsia="Calibri"/>
                <w:bCs/>
                <w:sz w:val="16"/>
                <w:szCs w:val="16"/>
              </w:rPr>
              <w:t>Ковпаківська</w:t>
            </w:r>
            <w:proofErr w:type="spellEnd"/>
            <w:r w:rsidRPr="00177A6D">
              <w:rPr>
                <w:rFonts w:eastAsia="Calibri"/>
                <w:bCs/>
                <w:sz w:val="16"/>
                <w:szCs w:val="16"/>
              </w:rPr>
              <w:t xml:space="preserve"> гімназія - філія Личківського ліцею</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rPr>
            </w:pPr>
            <w:proofErr w:type="spellStart"/>
            <w:r w:rsidRPr="000615D7">
              <w:rPr>
                <w:rFonts w:eastAsia="Calibri"/>
                <w:bCs/>
                <w:sz w:val="16"/>
                <w:szCs w:val="16"/>
              </w:rPr>
              <w:t>Горбатенко</w:t>
            </w:r>
            <w:proofErr w:type="spellEnd"/>
            <w:r w:rsidRPr="000615D7">
              <w:rPr>
                <w:rFonts w:eastAsia="Calibri"/>
                <w:bCs/>
                <w:sz w:val="16"/>
                <w:szCs w:val="16"/>
              </w:rPr>
              <w:t xml:space="preserve"> Т.П. тел.0953667195</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Інклюзивний</w:t>
            </w:r>
            <w:proofErr w:type="spellEnd"/>
            <w:r w:rsidRPr="000615D7">
              <w:rPr>
                <w:rFonts w:eastAsia="Calibri"/>
                <w:sz w:val="16"/>
                <w:szCs w:val="16"/>
                <w:lang w:val="ru-RU"/>
              </w:rPr>
              <w:t xml:space="preserve"> </w:t>
            </w:r>
            <w:proofErr w:type="spellStart"/>
            <w:r w:rsidRPr="000615D7">
              <w:rPr>
                <w:rFonts w:eastAsia="Calibri"/>
                <w:sz w:val="16"/>
                <w:szCs w:val="16"/>
                <w:lang w:val="ru-RU"/>
              </w:rPr>
              <w:t>кінопоказ</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 xml:space="preserve">Перегляд </w:t>
            </w:r>
            <w:proofErr w:type="spellStart"/>
            <w:r w:rsidRPr="000615D7">
              <w:rPr>
                <w:rFonts w:eastAsia="Calibri"/>
                <w:sz w:val="16"/>
                <w:szCs w:val="16"/>
                <w:lang w:val="ru-RU"/>
              </w:rPr>
              <w:t>фільму</w:t>
            </w:r>
            <w:proofErr w:type="spellEnd"/>
            <w:r w:rsidRPr="000615D7">
              <w:rPr>
                <w:rFonts w:eastAsia="Calibri"/>
                <w:sz w:val="16"/>
                <w:szCs w:val="16"/>
                <w:lang w:val="ru-RU"/>
              </w:rPr>
              <w:t xml:space="preserve"> </w:t>
            </w:r>
            <w:proofErr w:type="spellStart"/>
            <w:r w:rsidRPr="000615D7">
              <w:rPr>
                <w:rFonts w:eastAsia="Calibri"/>
                <w:sz w:val="16"/>
                <w:szCs w:val="16"/>
                <w:lang w:val="ru-RU"/>
              </w:rPr>
              <w:t>із</w:t>
            </w:r>
            <w:proofErr w:type="spellEnd"/>
            <w:r w:rsidRPr="000615D7">
              <w:rPr>
                <w:rFonts w:eastAsia="Calibri"/>
                <w:sz w:val="16"/>
                <w:szCs w:val="16"/>
                <w:lang w:val="ru-RU"/>
              </w:rPr>
              <w:t xml:space="preserve"> субтитрами та аудиозаписям для людей з </w:t>
            </w:r>
            <w:proofErr w:type="spellStart"/>
            <w:r w:rsidRPr="000615D7">
              <w:rPr>
                <w:rFonts w:eastAsia="Calibri"/>
                <w:sz w:val="16"/>
                <w:szCs w:val="16"/>
                <w:lang w:val="ru-RU"/>
              </w:rPr>
              <w:t>порушенням</w:t>
            </w:r>
            <w:proofErr w:type="spellEnd"/>
            <w:r w:rsidRPr="000615D7">
              <w:rPr>
                <w:rFonts w:eastAsia="Calibri"/>
                <w:sz w:val="16"/>
                <w:szCs w:val="16"/>
                <w:lang w:val="ru-RU"/>
              </w:rPr>
              <w:t xml:space="preserve"> слуху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16травня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18" w:right="-57"/>
              <w:jc w:val="center"/>
              <w:rPr>
                <w:rFonts w:eastAsia="Calibri"/>
                <w:sz w:val="16"/>
                <w:szCs w:val="16"/>
                <w:lang w:val="ru-RU"/>
              </w:rPr>
            </w:pPr>
            <w:proofErr w:type="spellStart"/>
            <w:r w:rsidRPr="000615D7">
              <w:rPr>
                <w:rFonts w:eastAsia="Calibri"/>
                <w:sz w:val="16"/>
                <w:szCs w:val="16"/>
                <w:lang w:val="ru-RU"/>
              </w:rPr>
              <w:t>Підвищення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доступності</w:t>
            </w:r>
            <w:proofErr w:type="spellEnd"/>
            <w:r w:rsidRPr="000615D7">
              <w:rPr>
                <w:rFonts w:eastAsia="Calibri"/>
                <w:sz w:val="16"/>
                <w:szCs w:val="16"/>
                <w:lang w:val="ru-RU"/>
              </w:rPr>
              <w:t xml:space="preserve"> для </w:t>
            </w:r>
            <w:proofErr w:type="spellStart"/>
            <w:r w:rsidRPr="000615D7">
              <w:rPr>
                <w:rFonts w:eastAsia="Calibri"/>
                <w:sz w:val="16"/>
                <w:szCs w:val="16"/>
                <w:lang w:val="ru-RU"/>
              </w:rPr>
              <w:t>дітей</w:t>
            </w:r>
            <w:proofErr w:type="spellEnd"/>
            <w:r w:rsidRPr="000615D7">
              <w:rPr>
                <w:rFonts w:eastAsia="Calibri"/>
                <w:sz w:val="16"/>
                <w:szCs w:val="16"/>
                <w:lang w:val="ru-RU"/>
              </w:rPr>
              <w:t xml:space="preserve"> з </w:t>
            </w:r>
            <w:proofErr w:type="spellStart"/>
            <w:r w:rsidRPr="000615D7">
              <w:rPr>
                <w:rFonts w:eastAsia="Calibri"/>
                <w:sz w:val="16"/>
                <w:szCs w:val="16"/>
                <w:lang w:val="ru-RU"/>
              </w:rPr>
              <w:t>інвалідністю</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spacing w:line="216" w:lineRule="auto"/>
              <w:jc w:val="center"/>
              <w:rPr>
                <w:rFonts w:eastAsia="Calibri"/>
                <w:b/>
                <w:bCs/>
                <w:sz w:val="16"/>
                <w:szCs w:val="16"/>
                <w:lang w:val="ru-RU"/>
              </w:rPr>
            </w:pPr>
          </w:p>
          <w:p w:rsidR="000615D7" w:rsidRPr="000615D7" w:rsidRDefault="000615D7" w:rsidP="007C4001">
            <w:pPr>
              <w:jc w:val="center"/>
              <w:rPr>
                <w:rFonts w:eastAsia="Calibri"/>
                <w:sz w:val="16"/>
                <w:szCs w:val="16"/>
                <w:lang w:val="ru-RU"/>
              </w:rPr>
            </w:pPr>
            <w:r w:rsidRPr="000615D7">
              <w:rPr>
                <w:rFonts w:eastAsia="Calibri"/>
                <w:sz w:val="16"/>
                <w:szCs w:val="16"/>
                <w:lang w:val="ru-RU"/>
              </w:rPr>
              <w:t xml:space="preserve">Служба у справах </w:t>
            </w:r>
            <w:proofErr w:type="spellStart"/>
            <w:r w:rsidRPr="000615D7">
              <w:rPr>
                <w:rFonts w:eastAsia="Calibri"/>
                <w:sz w:val="16"/>
                <w:szCs w:val="16"/>
                <w:lang w:val="ru-RU"/>
              </w:rPr>
              <w:t>дітей</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Куркова</w:t>
            </w:r>
            <w:proofErr w:type="spellEnd"/>
            <w:r w:rsidRPr="000615D7">
              <w:rPr>
                <w:rFonts w:eastAsia="Calibri"/>
                <w:bCs/>
                <w:sz w:val="16"/>
                <w:szCs w:val="16"/>
                <w:lang w:val="ru-RU"/>
              </w:rPr>
              <w:t xml:space="preserve"> О.О</w:t>
            </w: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Тел.0986674595</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Бібліотека</w:t>
            </w:r>
            <w:proofErr w:type="spellEnd"/>
            <w:r w:rsidRPr="000615D7">
              <w:rPr>
                <w:rFonts w:eastAsia="Calibri"/>
                <w:sz w:val="16"/>
                <w:szCs w:val="16"/>
                <w:lang w:val="ru-RU"/>
              </w:rPr>
              <w:t xml:space="preserve"> без </w:t>
            </w:r>
            <w:proofErr w:type="spellStart"/>
            <w:r w:rsidRPr="000615D7">
              <w:rPr>
                <w:rFonts w:eastAsia="Calibri"/>
                <w:sz w:val="16"/>
                <w:szCs w:val="16"/>
                <w:lang w:val="ru-RU"/>
              </w:rPr>
              <w:t>барєрів</w:t>
            </w:r>
            <w:proofErr w:type="spellEnd"/>
            <w:r w:rsidRPr="000615D7">
              <w:rPr>
                <w:rFonts w:eastAsia="Calibri"/>
                <w:sz w:val="16"/>
                <w:szCs w:val="16"/>
                <w:lang w:val="ru-RU"/>
              </w:rPr>
              <w:t xml:space="preserve"> – шлях до </w:t>
            </w:r>
            <w:proofErr w:type="spellStart"/>
            <w:r w:rsidRPr="000615D7">
              <w:rPr>
                <w:rFonts w:eastAsia="Calibri"/>
                <w:sz w:val="16"/>
                <w:szCs w:val="16"/>
                <w:lang w:val="ru-RU"/>
              </w:rPr>
              <w:t>успішної</w:t>
            </w:r>
            <w:proofErr w:type="spellEnd"/>
            <w:r w:rsidRPr="000615D7">
              <w:rPr>
                <w:rFonts w:eastAsia="Calibri"/>
                <w:sz w:val="16"/>
                <w:szCs w:val="16"/>
                <w:lang w:val="ru-RU"/>
              </w:rPr>
              <w:t xml:space="preserve"> </w:t>
            </w:r>
            <w:proofErr w:type="spellStart"/>
            <w:r w:rsidRPr="000615D7">
              <w:rPr>
                <w:rFonts w:eastAsia="Calibri"/>
                <w:sz w:val="16"/>
                <w:szCs w:val="16"/>
                <w:lang w:val="ru-RU"/>
              </w:rPr>
              <w:t>України</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Інформаційна</w:t>
            </w:r>
            <w:proofErr w:type="spellEnd"/>
            <w:r w:rsidRPr="000615D7">
              <w:rPr>
                <w:rFonts w:eastAsia="Calibri"/>
                <w:sz w:val="16"/>
                <w:szCs w:val="16"/>
                <w:lang w:val="ru-RU"/>
              </w:rPr>
              <w:t xml:space="preserve"> година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 xml:space="preserve">20 </w:t>
            </w:r>
            <w:proofErr w:type="spellStart"/>
            <w:r w:rsidRPr="000615D7">
              <w:rPr>
                <w:rFonts w:eastAsia="Calibri"/>
                <w:sz w:val="16"/>
                <w:szCs w:val="16"/>
                <w:lang w:val="ru-RU"/>
              </w:rPr>
              <w:t>травня</w:t>
            </w:r>
            <w:proofErr w:type="spellEnd"/>
            <w:r w:rsidRPr="000615D7">
              <w:rPr>
                <w:rFonts w:eastAsia="Calibri"/>
                <w:sz w:val="16"/>
                <w:szCs w:val="16"/>
                <w:lang w:val="ru-RU"/>
              </w:rPr>
              <w:t xml:space="preserve"> 2025року</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18" w:right="-57"/>
              <w:jc w:val="center"/>
              <w:rPr>
                <w:rFonts w:eastAsia="Calibri"/>
                <w:sz w:val="16"/>
                <w:szCs w:val="16"/>
                <w:lang w:val="ru-RU"/>
              </w:rPr>
            </w:pPr>
            <w:proofErr w:type="spellStart"/>
            <w:r w:rsidRPr="000615D7">
              <w:rPr>
                <w:rFonts w:eastAsia="Calibri"/>
                <w:sz w:val="16"/>
                <w:szCs w:val="16"/>
                <w:lang w:val="ru-RU"/>
              </w:rPr>
              <w:t>Можливості</w:t>
            </w:r>
            <w:proofErr w:type="spellEnd"/>
            <w:r w:rsidRPr="000615D7">
              <w:rPr>
                <w:rFonts w:eastAsia="Calibri"/>
                <w:sz w:val="16"/>
                <w:szCs w:val="16"/>
                <w:lang w:val="ru-RU"/>
              </w:rPr>
              <w:t xml:space="preserve"> </w:t>
            </w:r>
            <w:proofErr w:type="spellStart"/>
            <w:r w:rsidRPr="000615D7">
              <w:rPr>
                <w:rFonts w:eastAsia="Calibri"/>
                <w:sz w:val="16"/>
                <w:szCs w:val="16"/>
                <w:lang w:val="ru-RU"/>
              </w:rPr>
              <w:t>бібліотек</w:t>
            </w:r>
            <w:proofErr w:type="spellEnd"/>
            <w:r w:rsidRPr="000615D7">
              <w:rPr>
                <w:rFonts w:eastAsia="Calibri"/>
                <w:sz w:val="16"/>
                <w:szCs w:val="16"/>
                <w:lang w:val="ru-RU"/>
              </w:rPr>
              <w:t xml:space="preserve"> </w:t>
            </w:r>
            <w:proofErr w:type="spellStart"/>
            <w:r w:rsidRPr="000615D7">
              <w:rPr>
                <w:rFonts w:eastAsia="Calibri"/>
                <w:sz w:val="16"/>
                <w:szCs w:val="16"/>
                <w:lang w:val="ru-RU"/>
              </w:rPr>
              <w:t>надання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послуг</w:t>
            </w:r>
            <w:proofErr w:type="spellEnd"/>
            <w:r w:rsidRPr="000615D7">
              <w:rPr>
                <w:rFonts w:eastAsia="Calibri"/>
                <w:sz w:val="16"/>
                <w:szCs w:val="16"/>
                <w:lang w:val="ru-RU"/>
              </w:rPr>
              <w:t xml:space="preserve"> для людей з </w:t>
            </w:r>
            <w:proofErr w:type="spellStart"/>
            <w:r w:rsidRPr="000615D7">
              <w:rPr>
                <w:rFonts w:eastAsia="Calibri"/>
                <w:sz w:val="16"/>
                <w:szCs w:val="16"/>
                <w:lang w:val="ru-RU"/>
              </w:rPr>
              <w:t>обмеженими</w:t>
            </w:r>
            <w:proofErr w:type="spellEnd"/>
            <w:r w:rsidRPr="000615D7">
              <w:rPr>
                <w:rFonts w:eastAsia="Calibri"/>
                <w:sz w:val="16"/>
                <w:szCs w:val="16"/>
                <w:lang w:val="ru-RU"/>
              </w:rPr>
              <w:t xml:space="preserve"> </w:t>
            </w:r>
            <w:proofErr w:type="spellStart"/>
            <w:r w:rsidRPr="000615D7">
              <w:rPr>
                <w:rFonts w:eastAsia="Calibri"/>
                <w:sz w:val="16"/>
                <w:szCs w:val="16"/>
                <w:lang w:val="ru-RU"/>
              </w:rPr>
              <w:t>можливостями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 xml:space="preserve">КЗ Личківська </w:t>
            </w:r>
            <w:proofErr w:type="spellStart"/>
            <w:r w:rsidRPr="000615D7">
              <w:rPr>
                <w:rFonts w:eastAsia="Calibri"/>
                <w:bCs/>
                <w:sz w:val="16"/>
                <w:szCs w:val="16"/>
                <w:lang w:val="ru-RU"/>
              </w:rPr>
              <w:t>публічна</w:t>
            </w:r>
            <w:proofErr w:type="spellEnd"/>
            <w:r w:rsidRPr="000615D7">
              <w:rPr>
                <w:rFonts w:eastAsia="Calibri"/>
                <w:bCs/>
                <w:sz w:val="16"/>
                <w:szCs w:val="16"/>
                <w:lang w:val="ru-RU"/>
              </w:rPr>
              <w:t xml:space="preserve"> </w:t>
            </w:r>
            <w:proofErr w:type="spellStart"/>
            <w:r w:rsidRPr="000615D7">
              <w:rPr>
                <w:rFonts w:eastAsia="Calibri"/>
                <w:bCs/>
                <w:sz w:val="16"/>
                <w:szCs w:val="16"/>
                <w:lang w:val="ru-RU"/>
              </w:rPr>
              <w:t>бібліотека</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Кущинська</w:t>
            </w:r>
            <w:proofErr w:type="spellEnd"/>
            <w:r w:rsidRPr="000615D7">
              <w:rPr>
                <w:rFonts w:eastAsia="Calibri"/>
                <w:bCs/>
                <w:sz w:val="16"/>
                <w:szCs w:val="16"/>
                <w:lang w:val="ru-RU"/>
              </w:rPr>
              <w:t xml:space="preserve"> Т.А.</w:t>
            </w:r>
          </w:p>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Тел.0978574016</w:t>
            </w:r>
          </w:p>
        </w:tc>
      </w:tr>
      <w:tr w:rsidR="000615D7" w:rsidRPr="00B44DDB" w:rsidTr="007C4001">
        <w:trPr>
          <w:trHeight w:val="348"/>
        </w:trPr>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Гонина</w:t>
            </w:r>
            <w:proofErr w:type="spellEnd"/>
            <w:r w:rsidRPr="000615D7">
              <w:rPr>
                <w:rFonts w:eastAsia="Calibri"/>
                <w:sz w:val="16"/>
                <w:szCs w:val="16"/>
                <w:lang w:val="ru-RU"/>
              </w:rPr>
              <w:t xml:space="preserve"> </w:t>
            </w:r>
            <w:proofErr w:type="spellStart"/>
            <w:r w:rsidRPr="000615D7">
              <w:rPr>
                <w:rFonts w:eastAsia="Calibri"/>
                <w:sz w:val="16"/>
                <w:szCs w:val="16"/>
                <w:lang w:val="ru-RU"/>
              </w:rPr>
              <w:t>безбарєрності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615D7" w:rsidRPr="000615D7" w:rsidRDefault="000615D7" w:rsidP="007C4001">
            <w:pPr>
              <w:spacing w:line="216" w:lineRule="auto"/>
              <w:ind w:left="-57" w:right="-57"/>
              <w:jc w:val="center"/>
              <w:rPr>
                <w:rFonts w:eastAsia="Calibri"/>
                <w:sz w:val="16"/>
                <w:szCs w:val="16"/>
                <w:lang w:val="ru-RU"/>
              </w:rPr>
            </w:pPr>
            <w:proofErr w:type="spellStart"/>
            <w:r w:rsidRPr="000615D7">
              <w:rPr>
                <w:rFonts w:eastAsia="Calibri"/>
                <w:sz w:val="16"/>
                <w:szCs w:val="16"/>
                <w:lang w:val="ru-RU"/>
              </w:rPr>
              <w:t>Круглий</w:t>
            </w:r>
            <w:proofErr w:type="spellEnd"/>
            <w:r w:rsidRPr="000615D7">
              <w:rPr>
                <w:rFonts w:eastAsia="Calibri"/>
                <w:sz w:val="16"/>
                <w:szCs w:val="16"/>
                <w:lang w:val="ru-RU"/>
              </w:rPr>
              <w:t xml:space="preserve"> </w:t>
            </w:r>
            <w:proofErr w:type="spellStart"/>
            <w:r w:rsidRPr="000615D7">
              <w:rPr>
                <w:rFonts w:eastAsia="Calibri"/>
                <w:sz w:val="16"/>
                <w:szCs w:val="16"/>
                <w:lang w:val="ru-RU"/>
              </w:rPr>
              <w:t>стіл</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 xml:space="preserve">22 </w:t>
            </w:r>
            <w:proofErr w:type="spellStart"/>
            <w:r w:rsidRPr="000615D7">
              <w:rPr>
                <w:rFonts w:eastAsia="Calibri"/>
                <w:sz w:val="16"/>
                <w:szCs w:val="16"/>
                <w:lang w:val="ru-RU"/>
              </w:rPr>
              <w:t>травня</w:t>
            </w:r>
            <w:proofErr w:type="spellEnd"/>
          </w:p>
          <w:p w:rsidR="000615D7" w:rsidRPr="000615D7" w:rsidRDefault="000615D7" w:rsidP="007C4001">
            <w:pPr>
              <w:spacing w:line="216" w:lineRule="auto"/>
              <w:ind w:left="-57" w:right="-57"/>
              <w:jc w:val="center"/>
              <w:rPr>
                <w:rFonts w:eastAsia="Calibri"/>
                <w:sz w:val="16"/>
                <w:szCs w:val="16"/>
                <w:lang w:val="ru-RU"/>
              </w:rPr>
            </w:pPr>
            <w:r w:rsidRPr="000615D7">
              <w:rPr>
                <w:rFonts w:eastAsia="Calibri"/>
                <w:sz w:val="16"/>
                <w:szCs w:val="16"/>
                <w:lang w:val="ru-RU"/>
              </w:rPr>
              <w:t>2025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ind w:left="18" w:right="-57"/>
              <w:jc w:val="center"/>
              <w:rPr>
                <w:rFonts w:eastAsia="Calibri"/>
                <w:sz w:val="16"/>
                <w:szCs w:val="16"/>
                <w:lang w:val="ru-RU"/>
              </w:rPr>
            </w:pPr>
            <w:proofErr w:type="spellStart"/>
            <w:r w:rsidRPr="000615D7">
              <w:rPr>
                <w:rFonts w:eastAsia="Calibri"/>
                <w:sz w:val="16"/>
                <w:szCs w:val="16"/>
                <w:lang w:val="ru-RU"/>
              </w:rPr>
              <w:t>Ознайомлення</w:t>
            </w:r>
            <w:proofErr w:type="spellEnd"/>
            <w:r w:rsidRPr="000615D7">
              <w:rPr>
                <w:rFonts w:eastAsia="Calibri"/>
                <w:sz w:val="16"/>
                <w:szCs w:val="16"/>
                <w:lang w:val="ru-RU"/>
              </w:rPr>
              <w:t xml:space="preserve"> </w:t>
            </w:r>
            <w:proofErr w:type="spellStart"/>
            <w:r w:rsidRPr="000615D7">
              <w:rPr>
                <w:rFonts w:eastAsia="Calibri"/>
                <w:sz w:val="16"/>
                <w:szCs w:val="16"/>
                <w:lang w:val="ru-RU"/>
              </w:rPr>
              <w:t>працівників</w:t>
            </w:r>
            <w:proofErr w:type="spellEnd"/>
            <w:r w:rsidRPr="000615D7">
              <w:rPr>
                <w:rFonts w:eastAsia="Calibri"/>
                <w:sz w:val="16"/>
                <w:szCs w:val="16"/>
                <w:lang w:val="ru-RU"/>
              </w:rPr>
              <w:t xml:space="preserve"> </w:t>
            </w:r>
            <w:proofErr w:type="spellStart"/>
            <w:r w:rsidRPr="000615D7">
              <w:rPr>
                <w:rFonts w:eastAsia="Calibri"/>
                <w:sz w:val="16"/>
                <w:szCs w:val="16"/>
                <w:lang w:val="ru-RU"/>
              </w:rPr>
              <w:t>із</w:t>
            </w:r>
            <w:proofErr w:type="spellEnd"/>
            <w:r w:rsidRPr="000615D7">
              <w:rPr>
                <w:rFonts w:eastAsia="Calibri"/>
                <w:sz w:val="16"/>
                <w:szCs w:val="16"/>
                <w:lang w:val="ru-RU"/>
              </w:rPr>
              <w:t xml:space="preserve"> </w:t>
            </w:r>
            <w:proofErr w:type="spellStart"/>
            <w:r w:rsidRPr="000615D7">
              <w:rPr>
                <w:rFonts w:eastAsia="Calibri"/>
                <w:sz w:val="16"/>
                <w:szCs w:val="16"/>
                <w:lang w:val="ru-RU"/>
              </w:rPr>
              <w:t>довідником</w:t>
            </w:r>
            <w:proofErr w:type="spellEnd"/>
            <w:r w:rsidRPr="000615D7">
              <w:rPr>
                <w:rFonts w:eastAsia="Calibri"/>
                <w:sz w:val="16"/>
                <w:szCs w:val="16"/>
                <w:lang w:val="ru-RU"/>
              </w:rPr>
              <w:t xml:space="preserve"> </w:t>
            </w:r>
            <w:proofErr w:type="spellStart"/>
            <w:r w:rsidRPr="000615D7">
              <w:rPr>
                <w:rFonts w:eastAsia="Calibri"/>
                <w:sz w:val="16"/>
                <w:szCs w:val="16"/>
                <w:lang w:val="ru-RU"/>
              </w:rPr>
              <w:t>безбарєрності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615D7" w:rsidRPr="000615D7" w:rsidRDefault="000615D7" w:rsidP="007C4001">
            <w:pPr>
              <w:spacing w:line="216" w:lineRule="auto"/>
              <w:jc w:val="center"/>
              <w:rPr>
                <w:rFonts w:eastAsia="Calibri"/>
                <w:bCs/>
                <w:sz w:val="16"/>
                <w:szCs w:val="16"/>
                <w:lang w:val="ru-RU"/>
              </w:rPr>
            </w:pPr>
            <w:r w:rsidRPr="000615D7">
              <w:rPr>
                <w:rFonts w:eastAsia="Calibri"/>
                <w:bCs/>
                <w:sz w:val="16"/>
                <w:szCs w:val="16"/>
                <w:lang w:val="ru-RU"/>
              </w:rPr>
              <w:t>Личківський ЦНАП</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615D7" w:rsidRPr="000615D7" w:rsidRDefault="000615D7" w:rsidP="007C4001">
            <w:pPr>
              <w:spacing w:line="216" w:lineRule="auto"/>
              <w:jc w:val="center"/>
              <w:rPr>
                <w:rFonts w:eastAsia="Calibri"/>
                <w:bCs/>
                <w:sz w:val="16"/>
                <w:szCs w:val="16"/>
                <w:lang w:val="ru-RU"/>
              </w:rPr>
            </w:pPr>
            <w:proofErr w:type="spellStart"/>
            <w:r w:rsidRPr="000615D7">
              <w:rPr>
                <w:rFonts w:eastAsia="Calibri"/>
                <w:bCs/>
                <w:sz w:val="16"/>
                <w:szCs w:val="16"/>
                <w:lang w:val="ru-RU"/>
              </w:rPr>
              <w:t>Кубась</w:t>
            </w:r>
            <w:proofErr w:type="spellEnd"/>
            <w:r w:rsidRPr="000615D7">
              <w:rPr>
                <w:rFonts w:eastAsia="Calibri"/>
                <w:bCs/>
                <w:sz w:val="16"/>
                <w:szCs w:val="16"/>
                <w:lang w:val="ru-RU"/>
              </w:rPr>
              <w:t xml:space="preserve"> Т.М. тел.0665235579</w:t>
            </w:r>
          </w:p>
        </w:tc>
      </w:tr>
    </w:tbl>
    <w:p w:rsidR="00644958" w:rsidRPr="00D72892" w:rsidRDefault="00644958" w:rsidP="000615D7">
      <w:pPr>
        <w:pStyle w:val="a3"/>
        <w:spacing w:before="270"/>
        <w:rPr>
          <w:spacing w:val="-2"/>
          <w:sz w:val="28"/>
          <w:szCs w:val="28"/>
        </w:rPr>
      </w:pPr>
    </w:p>
    <w:p w:rsidR="007657E9" w:rsidRPr="00D819A2" w:rsidRDefault="00D819A2" w:rsidP="00D819A2">
      <w:pPr>
        <w:pStyle w:val="a3"/>
        <w:numPr>
          <w:ilvl w:val="0"/>
          <w:numId w:val="2"/>
        </w:numPr>
        <w:spacing w:before="270"/>
        <w:rPr>
          <w:spacing w:val="-2"/>
          <w:sz w:val="28"/>
          <w:szCs w:val="28"/>
        </w:rPr>
      </w:pPr>
      <w:r>
        <w:rPr>
          <w:spacing w:val="-2"/>
          <w:sz w:val="28"/>
          <w:szCs w:val="28"/>
        </w:rPr>
        <w:t>КУБАСЬ</w:t>
      </w:r>
      <w:r w:rsidR="000615D7">
        <w:rPr>
          <w:spacing w:val="-2"/>
          <w:sz w:val="28"/>
          <w:szCs w:val="28"/>
        </w:rPr>
        <w:t xml:space="preserve"> Тетяна Миколаївна</w:t>
      </w:r>
      <w:r w:rsidR="00B36B03" w:rsidRPr="00D72892">
        <w:rPr>
          <w:spacing w:val="-2"/>
          <w:sz w:val="28"/>
          <w:szCs w:val="28"/>
        </w:rPr>
        <w:t xml:space="preserve"> – начальник відділу </w:t>
      </w:r>
      <w:r w:rsidR="000615D7">
        <w:rPr>
          <w:spacing w:val="-2"/>
          <w:sz w:val="28"/>
          <w:szCs w:val="28"/>
        </w:rPr>
        <w:t>ЦНАП</w:t>
      </w:r>
      <w:r w:rsidR="00644958" w:rsidRPr="00D72892">
        <w:rPr>
          <w:spacing w:val="-2"/>
          <w:sz w:val="28"/>
          <w:szCs w:val="28"/>
        </w:rPr>
        <w:t>,</w:t>
      </w:r>
      <w:r w:rsidR="000615D7">
        <w:rPr>
          <w:spacing w:val="-2"/>
          <w:sz w:val="28"/>
          <w:szCs w:val="28"/>
        </w:rPr>
        <w:t xml:space="preserve"> секр</w:t>
      </w:r>
      <w:r>
        <w:rPr>
          <w:spacing w:val="-2"/>
          <w:sz w:val="28"/>
          <w:szCs w:val="28"/>
        </w:rPr>
        <w:t>е</w:t>
      </w:r>
      <w:r w:rsidR="000615D7">
        <w:rPr>
          <w:spacing w:val="-2"/>
          <w:sz w:val="28"/>
          <w:szCs w:val="28"/>
        </w:rPr>
        <w:t xml:space="preserve">тар ради, яка запропонувала затвердити вищезазначені заходи щодо проведення </w:t>
      </w:r>
      <w:r>
        <w:rPr>
          <w:spacing w:val="-2"/>
          <w:sz w:val="28"/>
          <w:szCs w:val="28"/>
        </w:rPr>
        <w:t>Н</w:t>
      </w:r>
      <w:r w:rsidR="000615D7">
        <w:rPr>
          <w:spacing w:val="-2"/>
          <w:sz w:val="28"/>
          <w:szCs w:val="28"/>
        </w:rPr>
        <w:t>аціонального тижня безбар’єрності.</w:t>
      </w:r>
      <w:r w:rsidR="00644958" w:rsidRPr="00D72892">
        <w:rPr>
          <w:spacing w:val="-2"/>
          <w:sz w:val="28"/>
          <w:szCs w:val="28"/>
        </w:rPr>
        <w:t xml:space="preserve"> </w:t>
      </w:r>
    </w:p>
    <w:p w:rsidR="007657E9" w:rsidRPr="00D72892" w:rsidRDefault="007657E9">
      <w:pPr>
        <w:pStyle w:val="a3"/>
        <w:rPr>
          <w:sz w:val="28"/>
          <w:szCs w:val="28"/>
        </w:rPr>
      </w:pPr>
    </w:p>
    <w:p w:rsidR="00CF699E" w:rsidRDefault="00CF699E">
      <w:pPr>
        <w:pStyle w:val="a3"/>
        <w:ind w:left="118" w:right="108"/>
        <w:jc w:val="both"/>
        <w:rPr>
          <w:sz w:val="28"/>
          <w:szCs w:val="28"/>
        </w:rPr>
      </w:pPr>
    </w:p>
    <w:p w:rsidR="007657E9" w:rsidRPr="00D72892" w:rsidRDefault="00455E08">
      <w:pPr>
        <w:pStyle w:val="a3"/>
        <w:ind w:left="118" w:right="108"/>
        <w:jc w:val="both"/>
        <w:rPr>
          <w:sz w:val="28"/>
          <w:szCs w:val="28"/>
        </w:rPr>
      </w:pPr>
      <w:r w:rsidRPr="00D72892">
        <w:rPr>
          <w:sz w:val="28"/>
          <w:szCs w:val="28"/>
        </w:rPr>
        <w:t xml:space="preserve">УХВАЛИЛИ: </w:t>
      </w:r>
      <w:r w:rsidR="00D819A2">
        <w:rPr>
          <w:sz w:val="28"/>
          <w:szCs w:val="28"/>
        </w:rPr>
        <w:t>затвердити заходи з проведення Національного тижня безбар’єрності</w:t>
      </w:r>
      <w:r w:rsidRPr="00D72892">
        <w:rPr>
          <w:spacing w:val="-2"/>
          <w:sz w:val="28"/>
          <w:szCs w:val="28"/>
        </w:rPr>
        <w:t>.</w:t>
      </w:r>
    </w:p>
    <w:p w:rsidR="00C02FFC" w:rsidRPr="00D72892" w:rsidRDefault="00C02FFC" w:rsidP="00C02FFC">
      <w:pPr>
        <w:pStyle w:val="a3"/>
        <w:spacing w:before="270"/>
        <w:ind w:left="118"/>
        <w:rPr>
          <w:spacing w:val="-2"/>
          <w:sz w:val="28"/>
          <w:szCs w:val="28"/>
        </w:rPr>
      </w:pPr>
      <w:r w:rsidRPr="00D72892">
        <w:rPr>
          <w:b/>
          <w:bCs/>
          <w:i/>
          <w:iCs/>
          <w:color w:val="000000"/>
          <w:sz w:val="28"/>
          <w:szCs w:val="28"/>
          <w:bdr w:val="none" w:sz="0" w:space="0" w:color="auto" w:frame="1"/>
          <w:shd w:val="clear" w:color="auto" w:fill="FFFFFF"/>
        </w:rPr>
        <w:t>Результати голосування: </w:t>
      </w:r>
      <w:r w:rsidRPr="00D72892">
        <w:rPr>
          <w:color w:val="000000"/>
          <w:sz w:val="28"/>
          <w:szCs w:val="28"/>
          <w:bdr w:val="none" w:sz="0" w:space="0" w:color="auto" w:frame="1"/>
          <w:shd w:val="clear" w:color="auto" w:fill="FFFFFF"/>
        </w:rPr>
        <w:t>за – 7, проти – 0, утримались – 0.</w:t>
      </w:r>
      <w:r w:rsidRPr="00D72892">
        <w:rPr>
          <w:spacing w:val="-2"/>
          <w:sz w:val="28"/>
          <w:szCs w:val="28"/>
        </w:rPr>
        <w:t xml:space="preserve"> </w:t>
      </w:r>
    </w:p>
    <w:p w:rsidR="00E17525" w:rsidRPr="00D72892" w:rsidRDefault="00E17525" w:rsidP="00C02FFC">
      <w:pPr>
        <w:pStyle w:val="a3"/>
        <w:spacing w:before="270"/>
        <w:ind w:left="118"/>
        <w:rPr>
          <w:spacing w:val="-2"/>
          <w:sz w:val="28"/>
          <w:szCs w:val="28"/>
        </w:rPr>
      </w:pPr>
    </w:p>
    <w:p w:rsidR="007657E9" w:rsidRPr="00D72892" w:rsidRDefault="007657E9">
      <w:pPr>
        <w:pStyle w:val="a3"/>
        <w:rPr>
          <w:sz w:val="28"/>
          <w:szCs w:val="28"/>
        </w:rPr>
      </w:pPr>
    </w:p>
    <w:p w:rsidR="007657E9" w:rsidRPr="00D72892" w:rsidRDefault="00455E08" w:rsidP="00265CBC">
      <w:pPr>
        <w:pStyle w:val="a3"/>
        <w:tabs>
          <w:tab w:val="left" w:pos="3409"/>
          <w:tab w:val="left" w:pos="5989"/>
          <w:tab w:val="left" w:pos="7704"/>
        </w:tabs>
        <w:ind w:left="118"/>
        <w:rPr>
          <w:sz w:val="28"/>
          <w:szCs w:val="28"/>
        </w:rPr>
      </w:pPr>
      <w:r w:rsidRPr="00D72892">
        <w:rPr>
          <w:sz w:val="28"/>
          <w:szCs w:val="28"/>
        </w:rPr>
        <w:t xml:space="preserve">Голова ради </w:t>
      </w:r>
      <w:r w:rsidR="00265CBC" w:rsidRPr="00D819A2">
        <w:rPr>
          <w:sz w:val="28"/>
          <w:szCs w:val="28"/>
        </w:rPr>
        <w:t>______________________________________</w:t>
      </w:r>
      <w:r w:rsidR="00265CBC" w:rsidRPr="00D72892">
        <w:rPr>
          <w:sz w:val="28"/>
          <w:szCs w:val="28"/>
          <w:u w:val="single"/>
        </w:rPr>
        <w:t>Тетяна КОЗАЧОК</w:t>
      </w:r>
    </w:p>
    <w:p w:rsidR="007657E9" w:rsidRDefault="00D819A2">
      <w:pPr>
        <w:tabs>
          <w:tab w:val="left" w:pos="2950"/>
        </w:tabs>
        <w:ind w:left="118"/>
        <w:rPr>
          <w:i/>
          <w:sz w:val="16"/>
          <w:szCs w:val="28"/>
        </w:rPr>
      </w:pPr>
      <w:r>
        <w:rPr>
          <w:i/>
          <w:spacing w:val="-2"/>
          <w:sz w:val="16"/>
          <w:szCs w:val="28"/>
        </w:rPr>
        <w:t xml:space="preserve">                                                                                               </w:t>
      </w:r>
      <w:r w:rsidRPr="00D819A2">
        <w:rPr>
          <w:i/>
          <w:spacing w:val="-2"/>
          <w:sz w:val="16"/>
          <w:szCs w:val="28"/>
        </w:rPr>
        <w:t>(підпис)</w:t>
      </w:r>
      <w:r w:rsidRPr="00D819A2">
        <w:rPr>
          <w:i/>
          <w:sz w:val="16"/>
          <w:szCs w:val="28"/>
        </w:rPr>
        <w:t xml:space="preserve"> </w:t>
      </w:r>
      <w:r>
        <w:rPr>
          <w:i/>
          <w:sz w:val="16"/>
          <w:szCs w:val="28"/>
        </w:rPr>
        <w:t xml:space="preserve">                                                                          </w:t>
      </w:r>
      <w:r w:rsidR="00455E08" w:rsidRPr="00D819A2">
        <w:rPr>
          <w:i/>
          <w:sz w:val="16"/>
          <w:szCs w:val="28"/>
        </w:rPr>
        <w:t>(прізвище</w:t>
      </w:r>
      <w:r w:rsidR="00455E08" w:rsidRPr="00D819A2">
        <w:rPr>
          <w:i/>
          <w:spacing w:val="-4"/>
          <w:sz w:val="16"/>
          <w:szCs w:val="28"/>
        </w:rPr>
        <w:t xml:space="preserve"> </w:t>
      </w:r>
      <w:r w:rsidR="00455E08" w:rsidRPr="00D819A2">
        <w:rPr>
          <w:i/>
          <w:sz w:val="16"/>
          <w:szCs w:val="28"/>
        </w:rPr>
        <w:t>та</w:t>
      </w:r>
      <w:r w:rsidR="00455E08" w:rsidRPr="00D819A2">
        <w:rPr>
          <w:i/>
          <w:spacing w:val="-1"/>
          <w:sz w:val="16"/>
          <w:szCs w:val="28"/>
        </w:rPr>
        <w:t xml:space="preserve"> </w:t>
      </w:r>
      <w:r w:rsidR="00455E08" w:rsidRPr="00D819A2">
        <w:rPr>
          <w:i/>
          <w:spacing w:val="-2"/>
          <w:sz w:val="16"/>
          <w:szCs w:val="28"/>
        </w:rPr>
        <w:t>ініціали)</w:t>
      </w:r>
      <w:r w:rsidR="00455E08" w:rsidRPr="00D819A2">
        <w:rPr>
          <w:i/>
          <w:sz w:val="16"/>
          <w:szCs w:val="28"/>
        </w:rPr>
        <w:tab/>
      </w:r>
    </w:p>
    <w:p w:rsidR="00D819A2" w:rsidRPr="00D819A2" w:rsidRDefault="00D819A2">
      <w:pPr>
        <w:tabs>
          <w:tab w:val="left" w:pos="2950"/>
        </w:tabs>
        <w:ind w:left="118"/>
        <w:rPr>
          <w:i/>
          <w:sz w:val="16"/>
          <w:szCs w:val="28"/>
        </w:rPr>
      </w:pPr>
    </w:p>
    <w:p w:rsidR="007657E9" w:rsidRPr="00D72892" w:rsidRDefault="00455E08">
      <w:pPr>
        <w:pStyle w:val="a3"/>
        <w:tabs>
          <w:tab w:val="left" w:pos="3631"/>
          <w:tab w:val="left" w:pos="6211"/>
        </w:tabs>
        <w:ind w:left="118"/>
        <w:rPr>
          <w:sz w:val="28"/>
          <w:szCs w:val="28"/>
        </w:rPr>
      </w:pPr>
      <w:r w:rsidRPr="00D72892">
        <w:rPr>
          <w:sz w:val="28"/>
          <w:szCs w:val="28"/>
        </w:rPr>
        <w:t>Секретар ради</w:t>
      </w:r>
      <w:r w:rsidRPr="00D819A2">
        <w:rPr>
          <w:sz w:val="28"/>
          <w:szCs w:val="28"/>
        </w:rPr>
        <w:t xml:space="preserve"> </w:t>
      </w:r>
      <w:r w:rsidR="00265CBC" w:rsidRPr="00D819A2">
        <w:rPr>
          <w:sz w:val="28"/>
          <w:szCs w:val="28"/>
        </w:rPr>
        <w:t>_____________________________________</w:t>
      </w:r>
      <w:r w:rsidR="00265CBC" w:rsidRPr="00D72892">
        <w:rPr>
          <w:sz w:val="28"/>
          <w:szCs w:val="28"/>
          <w:u w:val="single"/>
        </w:rPr>
        <w:t>Тетяна КУБАСЬ</w:t>
      </w:r>
    </w:p>
    <w:p w:rsidR="007657E9" w:rsidRDefault="00D819A2">
      <w:pPr>
        <w:rPr>
          <w:sz w:val="24"/>
        </w:rPr>
        <w:sectPr w:rsidR="007657E9">
          <w:type w:val="continuous"/>
          <w:pgSz w:w="11910" w:h="16840"/>
          <w:pgMar w:top="480" w:right="740" w:bottom="280" w:left="1300" w:header="708" w:footer="708" w:gutter="0"/>
          <w:cols w:space="720"/>
        </w:sectPr>
      </w:pPr>
      <w:r>
        <w:rPr>
          <w:i/>
          <w:spacing w:val="-2"/>
          <w:sz w:val="16"/>
          <w:szCs w:val="28"/>
        </w:rPr>
        <w:t xml:space="preserve">                                                                                                 </w:t>
      </w:r>
      <w:r w:rsidRPr="00D819A2">
        <w:rPr>
          <w:i/>
          <w:spacing w:val="-2"/>
          <w:sz w:val="16"/>
          <w:szCs w:val="28"/>
        </w:rPr>
        <w:t>(підпис)</w:t>
      </w:r>
      <w:r w:rsidRPr="00D819A2">
        <w:rPr>
          <w:i/>
          <w:sz w:val="16"/>
          <w:szCs w:val="28"/>
        </w:rPr>
        <w:t xml:space="preserve"> </w:t>
      </w:r>
      <w:r>
        <w:rPr>
          <w:i/>
          <w:sz w:val="16"/>
          <w:szCs w:val="28"/>
        </w:rPr>
        <w:t xml:space="preserve">                                                                          </w:t>
      </w:r>
      <w:r w:rsidRPr="00D819A2">
        <w:rPr>
          <w:i/>
          <w:sz w:val="16"/>
          <w:szCs w:val="28"/>
        </w:rPr>
        <w:t>(прізвище</w:t>
      </w:r>
      <w:r w:rsidRPr="00D819A2">
        <w:rPr>
          <w:i/>
          <w:spacing w:val="-4"/>
          <w:sz w:val="16"/>
          <w:szCs w:val="28"/>
        </w:rPr>
        <w:t xml:space="preserve"> </w:t>
      </w:r>
      <w:r w:rsidRPr="00D819A2">
        <w:rPr>
          <w:i/>
          <w:sz w:val="16"/>
          <w:szCs w:val="28"/>
        </w:rPr>
        <w:t>та</w:t>
      </w:r>
      <w:r w:rsidRPr="00D819A2">
        <w:rPr>
          <w:i/>
          <w:spacing w:val="-1"/>
          <w:sz w:val="16"/>
          <w:szCs w:val="28"/>
        </w:rPr>
        <w:t xml:space="preserve"> </w:t>
      </w:r>
      <w:r w:rsidRPr="00D819A2">
        <w:rPr>
          <w:i/>
          <w:spacing w:val="-2"/>
          <w:sz w:val="16"/>
          <w:szCs w:val="28"/>
        </w:rPr>
        <w:t>ініціали)</w:t>
      </w:r>
    </w:p>
    <w:p w:rsidR="007657E9" w:rsidRDefault="007657E9">
      <w:pPr>
        <w:pStyle w:val="a3"/>
        <w:spacing w:before="4"/>
        <w:rPr>
          <w:i/>
          <w:sz w:val="17"/>
        </w:rPr>
      </w:pPr>
    </w:p>
    <w:sectPr w:rsidR="007657E9">
      <w:pgSz w:w="11910" w:h="16840"/>
      <w:pgMar w:top="1920" w:right="740" w:bottom="280" w:left="13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9D1"/>
    <w:multiLevelType w:val="hybridMultilevel"/>
    <w:tmpl w:val="3D8A47D4"/>
    <w:lvl w:ilvl="0" w:tplc="118C8A28">
      <w:start w:val="1"/>
      <w:numFmt w:val="decimal"/>
      <w:lvlText w:val="%1."/>
      <w:lvlJc w:val="left"/>
      <w:pPr>
        <w:ind w:left="278" w:hanging="27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A6E17B0">
      <w:numFmt w:val="bullet"/>
      <w:lvlText w:val="•"/>
      <w:lvlJc w:val="left"/>
      <w:pPr>
        <w:ind w:left="1254" w:hanging="278"/>
      </w:pPr>
      <w:rPr>
        <w:rFonts w:hint="default"/>
        <w:lang w:val="uk-UA" w:eastAsia="en-US" w:bidi="ar-SA"/>
      </w:rPr>
    </w:lvl>
    <w:lvl w:ilvl="2" w:tplc="09EE47DE">
      <w:numFmt w:val="bullet"/>
      <w:lvlText w:val="•"/>
      <w:lvlJc w:val="left"/>
      <w:pPr>
        <w:ind w:left="2229" w:hanging="278"/>
      </w:pPr>
      <w:rPr>
        <w:rFonts w:hint="default"/>
        <w:lang w:val="uk-UA" w:eastAsia="en-US" w:bidi="ar-SA"/>
      </w:rPr>
    </w:lvl>
    <w:lvl w:ilvl="3" w:tplc="97D65FE4">
      <w:numFmt w:val="bullet"/>
      <w:lvlText w:val="•"/>
      <w:lvlJc w:val="left"/>
      <w:pPr>
        <w:ind w:left="3203" w:hanging="278"/>
      </w:pPr>
      <w:rPr>
        <w:rFonts w:hint="default"/>
        <w:lang w:val="uk-UA" w:eastAsia="en-US" w:bidi="ar-SA"/>
      </w:rPr>
    </w:lvl>
    <w:lvl w:ilvl="4" w:tplc="408002CE">
      <w:numFmt w:val="bullet"/>
      <w:lvlText w:val="•"/>
      <w:lvlJc w:val="left"/>
      <w:pPr>
        <w:ind w:left="4178" w:hanging="278"/>
      </w:pPr>
      <w:rPr>
        <w:rFonts w:hint="default"/>
        <w:lang w:val="uk-UA" w:eastAsia="en-US" w:bidi="ar-SA"/>
      </w:rPr>
    </w:lvl>
    <w:lvl w:ilvl="5" w:tplc="15EA022A">
      <w:numFmt w:val="bullet"/>
      <w:lvlText w:val="•"/>
      <w:lvlJc w:val="left"/>
      <w:pPr>
        <w:ind w:left="5153" w:hanging="278"/>
      </w:pPr>
      <w:rPr>
        <w:rFonts w:hint="default"/>
        <w:lang w:val="uk-UA" w:eastAsia="en-US" w:bidi="ar-SA"/>
      </w:rPr>
    </w:lvl>
    <w:lvl w:ilvl="6" w:tplc="7D467158">
      <w:numFmt w:val="bullet"/>
      <w:lvlText w:val="•"/>
      <w:lvlJc w:val="left"/>
      <w:pPr>
        <w:ind w:left="6127" w:hanging="278"/>
      </w:pPr>
      <w:rPr>
        <w:rFonts w:hint="default"/>
        <w:lang w:val="uk-UA" w:eastAsia="en-US" w:bidi="ar-SA"/>
      </w:rPr>
    </w:lvl>
    <w:lvl w:ilvl="7" w:tplc="C33A2892">
      <w:numFmt w:val="bullet"/>
      <w:lvlText w:val="•"/>
      <w:lvlJc w:val="left"/>
      <w:pPr>
        <w:ind w:left="7102" w:hanging="278"/>
      </w:pPr>
      <w:rPr>
        <w:rFonts w:hint="default"/>
        <w:lang w:val="uk-UA" w:eastAsia="en-US" w:bidi="ar-SA"/>
      </w:rPr>
    </w:lvl>
    <w:lvl w:ilvl="8" w:tplc="CFA6B7FA">
      <w:numFmt w:val="bullet"/>
      <w:lvlText w:val="•"/>
      <w:lvlJc w:val="left"/>
      <w:pPr>
        <w:ind w:left="8076" w:hanging="278"/>
      </w:pPr>
      <w:rPr>
        <w:rFonts w:hint="default"/>
        <w:lang w:val="uk-UA" w:eastAsia="en-US" w:bidi="ar-SA"/>
      </w:rPr>
    </w:lvl>
  </w:abstractNum>
  <w:abstractNum w:abstractNumId="1" w15:restartNumberingAfterBreak="0">
    <w:nsid w:val="45A76717"/>
    <w:multiLevelType w:val="hybridMultilevel"/>
    <w:tmpl w:val="638210EE"/>
    <w:lvl w:ilvl="0" w:tplc="C7629074">
      <w:start w:val="1"/>
      <w:numFmt w:val="decimal"/>
      <w:lvlText w:val="%1."/>
      <w:lvlJc w:val="left"/>
      <w:pPr>
        <w:ind w:left="118" w:hanging="30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13E6E00">
      <w:numFmt w:val="bullet"/>
      <w:lvlText w:val="•"/>
      <w:lvlJc w:val="left"/>
      <w:pPr>
        <w:ind w:left="1094" w:hanging="305"/>
      </w:pPr>
      <w:rPr>
        <w:rFonts w:hint="default"/>
        <w:lang w:val="uk-UA" w:eastAsia="en-US" w:bidi="ar-SA"/>
      </w:rPr>
    </w:lvl>
    <w:lvl w:ilvl="2" w:tplc="7D5CC934">
      <w:numFmt w:val="bullet"/>
      <w:lvlText w:val="•"/>
      <w:lvlJc w:val="left"/>
      <w:pPr>
        <w:ind w:left="2069" w:hanging="305"/>
      </w:pPr>
      <w:rPr>
        <w:rFonts w:hint="default"/>
        <w:lang w:val="uk-UA" w:eastAsia="en-US" w:bidi="ar-SA"/>
      </w:rPr>
    </w:lvl>
    <w:lvl w:ilvl="3" w:tplc="519C27D0">
      <w:numFmt w:val="bullet"/>
      <w:lvlText w:val="•"/>
      <w:lvlJc w:val="left"/>
      <w:pPr>
        <w:ind w:left="3043" w:hanging="305"/>
      </w:pPr>
      <w:rPr>
        <w:rFonts w:hint="default"/>
        <w:lang w:val="uk-UA" w:eastAsia="en-US" w:bidi="ar-SA"/>
      </w:rPr>
    </w:lvl>
    <w:lvl w:ilvl="4" w:tplc="A142C7A6">
      <w:numFmt w:val="bullet"/>
      <w:lvlText w:val="•"/>
      <w:lvlJc w:val="left"/>
      <w:pPr>
        <w:ind w:left="4018" w:hanging="305"/>
      </w:pPr>
      <w:rPr>
        <w:rFonts w:hint="default"/>
        <w:lang w:val="uk-UA" w:eastAsia="en-US" w:bidi="ar-SA"/>
      </w:rPr>
    </w:lvl>
    <w:lvl w:ilvl="5" w:tplc="A81A5DD2">
      <w:numFmt w:val="bullet"/>
      <w:lvlText w:val="•"/>
      <w:lvlJc w:val="left"/>
      <w:pPr>
        <w:ind w:left="4993" w:hanging="305"/>
      </w:pPr>
      <w:rPr>
        <w:rFonts w:hint="default"/>
        <w:lang w:val="uk-UA" w:eastAsia="en-US" w:bidi="ar-SA"/>
      </w:rPr>
    </w:lvl>
    <w:lvl w:ilvl="6" w:tplc="A8E4CCAC">
      <w:numFmt w:val="bullet"/>
      <w:lvlText w:val="•"/>
      <w:lvlJc w:val="left"/>
      <w:pPr>
        <w:ind w:left="5967" w:hanging="305"/>
      </w:pPr>
      <w:rPr>
        <w:rFonts w:hint="default"/>
        <w:lang w:val="uk-UA" w:eastAsia="en-US" w:bidi="ar-SA"/>
      </w:rPr>
    </w:lvl>
    <w:lvl w:ilvl="7" w:tplc="6C08DAF8">
      <w:numFmt w:val="bullet"/>
      <w:lvlText w:val="•"/>
      <w:lvlJc w:val="left"/>
      <w:pPr>
        <w:ind w:left="6942" w:hanging="305"/>
      </w:pPr>
      <w:rPr>
        <w:rFonts w:hint="default"/>
        <w:lang w:val="uk-UA" w:eastAsia="en-US" w:bidi="ar-SA"/>
      </w:rPr>
    </w:lvl>
    <w:lvl w:ilvl="8" w:tplc="FEF80380">
      <w:numFmt w:val="bullet"/>
      <w:lvlText w:val="•"/>
      <w:lvlJc w:val="left"/>
      <w:pPr>
        <w:ind w:left="7916" w:hanging="305"/>
      </w:pPr>
      <w:rPr>
        <w:rFonts w:hint="default"/>
        <w:lang w:val="uk-UA" w:eastAsia="en-US" w:bidi="ar-SA"/>
      </w:rPr>
    </w:lvl>
  </w:abstractNum>
  <w:abstractNum w:abstractNumId="2" w15:restartNumberingAfterBreak="0">
    <w:nsid w:val="5512551A"/>
    <w:multiLevelType w:val="hybridMultilevel"/>
    <w:tmpl w:val="3FBC66AC"/>
    <w:lvl w:ilvl="0" w:tplc="45D0D3D0">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uk-UA" w:eastAsia="en-US" w:bidi="ar-SA"/>
      </w:rPr>
    </w:lvl>
    <w:lvl w:ilvl="1" w:tplc="6B00806A">
      <w:numFmt w:val="bullet"/>
      <w:lvlText w:val="•"/>
      <w:lvlJc w:val="left"/>
      <w:pPr>
        <w:ind w:left="1192" w:hanging="240"/>
      </w:pPr>
      <w:rPr>
        <w:rFonts w:hint="default"/>
        <w:lang w:val="uk-UA" w:eastAsia="en-US" w:bidi="ar-SA"/>
      </w:rPr>
    </w:lvl>
    <w:lvl w:ilvl="2" w:tplc="09705B0A">
      <w:numFmt w:val="bullet"/>
      <w:lvlText w:val="•"/>
      <w:lvlJc w:val="left"/>
      <w:pPr>
        <w:ind w:left="2143" w:hanging="240"/>
      </w:pPr>
      <w:rPr>
        <w:rFonts w:hint="default"/>
        <w:lang w:val="uk-UA" w:eastAsia="en-US" w:bidi="ar-SA"/>
      </w:rPr>
    </w:lvl>
    <w:lvl w:ilvl="3" w:tplc="E2AEE022">
      <w:numFmt w:val="bullet"/>
      <w:lvlText w:val="•"/>
      <w:lvlJc w:val="left"/>
      <w:pPr>
        <w:ind w:left="3093" w:hanging="240"/>
      </w:pPr>
      <w:rPr>
        <w:rFonts w:hint="default"/>
        <w:lang w:val="uk-UA" w:eastAsia="en-US" w:bidi="ar-SA"/>
      </w:rPr>
    </w:lvl>
    <w:lvl w:ilvl="4" w:tplc="F68C164C">
      <w:numFmt w:val="bullet"/>
      <w:lvlText w:val="•"/>
      <w:lvlJc w:val="left"/>
      <w:pPr>
        <w:ind w:left="4044" w:hanging="240"/>
      </w:pPr>
      <w:rPr>
        <w:rFonts w:hint="default"/>
        <w:lang w:val="uk-UA" w:eastAsia="en-US" w:bidi="ar-SA"/>
      </w:rPr>
    </w:lvl>
    <w:lvl w:ilvl="5" w:tplc="C480F3C8">
      <w:numFmt w:val="bullet"/>
      <w:lvlText w:val="•"/>
      <w:lvlJc w:val="left"/>
      <w:pPr>
        <w:ind w:left="4995" w:hanging="240"/>
      </w:pPr>
      <w:rPr>
        <w:rFonts w:hint="default"/>
        <w:lang w:val="uk-UA" w:eastAsia="en-US" w:bidi="ar-SA"/>
      </w:rPr>
    </w:lvl>
    <w:lvl w:ilvl="6" w:tplc="09DC8B2E">
      <w:numFmt w:val="bullet"/>
      <w:lvlText w:val="•"/>
      <w:lvlJc w:val="left"/>
      <w:pPr>
        <w:ind w:left="5945" w:hanging="240"/>
      </w:pPr>
      <w:rPr>
        <w:rFonts w:hint="default"/>
        <w:lang w:val="uk-UA" w:eastAsia="en-US" w:bidi="ar-SA"/>
      </w:rPr>
    </w:lvl>
    <w:lvl w:ilvl="7" w:tplc="C9DEF324">
      <w:numFmt w:val="bullet"/>
      <w:lvlText w:val="•"/>
      <w:lvlJc w:val="left"/>
      <w:pPr>
        <w:ind w:left="6896" w:hanging="240"/>
      </w:pPr>
      <w:rPr>
        <w:rFonts w:hint="default"/>
        <w:lang w:val="uk-UA" w:eastAsia="en-US" w:bidi="ar-SA"/>
      </w:rPr>
    </w:lvl>
    <w:lvl w:ilvl="8" w:tplc="6BDEAB6C">
      <w:numFmt w:val="bullet"/>
      <w:lvlText w:val="•"/>
      <w:lvlJc w:val="left"/>
      <w:pPr>
        <w:ind w:left="7846" w:hanging="240"/>
      </w:pPr>
      <w:rPr>
        <w:rFonts w:hint="default"/>
        <w:lang w:val="uk-UA" w:eastAsia="en-US" w:bidi="ar-SA"/>
      </w:rPr>
    </w:lvl>
  </w:abstractNum>
  <w:abstractNum w:abstractNumId="3" w15:restartNumberingAfterBreak="0">
    <w:nsid w:val="66FA55A3"/>
    <w:multiLevelType w:val="hybridMultilevel"/>
    <w:tmpl w:val="0D387570"/>
    <w:lvl w:ilvl="0" w:tplc="A9B2B070">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692D212">
      <w:numFmt w:val="bullet"/>
      <w:lvlText w:val="•"/>
      <w:lvlJc w:val="left"/>
      <w:pPr>
        <w:ind w:left="1192" w:hanging="240"/>
      </w:pPr>
      <w:rPr>
        <w:rFonts w:hint="default"/>
        <w:lang w:val="uk-UA" w:eastAsia="en-US" w:bidi="ar-SA"/>
      </w:rPr>
    </w:lvl>
    <w:lvl w:ilvl="2" w:tplc="A3B4C20C">
      <w:numFmt w:val="bullet"/>
      <w:lvlText w:val="•"/>
      <w:lvlJc w:val="left"/>
      <w:pPr>
        <w:ind w:left="2143" w:hanging="240"/>
      </w:pPr>
      <w:rPr>
        <w:rFonts w:hint="default"/>
        <w:lang w:val="uk-UA" w:eastAsia="en-US" w:bidi="ar-SA"/>
      </w:rPr>
    </w:lvl>
    <w:lvl w:ilvl="3" w:tplc="F53484FC">
      <w:numFmt w:val="bullet"/>
      <w:lvlText w:val="•"/>
      <w:lvlJc w:val="left"/>
      <w:pPr>
        <w:ind w:left="3093" w:hanging="240"/>
      </w:pPr>
      <w:rPr>
        <w:rFonts w:hint="default"/>
        <w:lang w:val="uk-UA" w:eastAsia="en-US" w:bidi="ar-SA"/>
      </w:rPr>
    </w:lvl>
    <w:lvl w:ilvl="4" w:tplc="29C02D62">
      <w:numFmt w:val="bullet"/>
      <w:lvlText w:val="•"/>
      <w:lvlJc w:val="left"/>
      <w:pPr>
        <w:ind w:left="4044" w:hanging="240"/>
      </w:pPr>
      <w:rPr>
        <w:rFonts w:hint="default"/>
        <w:lang w:val="uk-UA" w:eastAsia="en-US" w:bidi="ar-SA"/>
      </w:rPr>
    </w:lvl>
    <w:lvl w:ilvl="5" w:tplc="7CC886CC">
      <w:numFmt w:val="bullet"/>
      <w:lvlText w:val="•"/>
      <w:lvlJc w:val="left"/>
      <w:pPr>
        <w:ind w:left="4995" w:hanging="240"/>
      </w:pPr>
      <w:rPr>
        <w:rFonts w:hint="default"/>
        <w:lang w:val="uk-UA" w:eastAsia="en-US" w:bidi="ar-SA"/>
      </w:rPr>
    </w:lvl>
    <w:lvl w:ilvl="6" w:tplc="BAC0F426">
      <w:numFmt w:val="bullet"/>
      <w:lvlText w:val="•"/>
      <w:lvlJc w:val="left"/>
      <w:pPr>
        <w:ind w:left="5945" w:hanging="240"/>
      </w:pPr>
      <w:rPr>
        <w:rFonts w:hint="default"/>
        <w:lang w:val="uk-UA" w:eastAsia="en-US" w:bidi="ar-SA"/>
      </w:rPr>
    </w:lvl>
    <w:lvl w:ilvl="7" w:tplc="0AD86C3E">
      <w:numFmt w:val="bullet"/>
      <w:lvlText w:val="•"/>
      <w:lvlJc w:val="left"/>
      <w:pPr>
        <w:ind w:left="6896" w:hanging="240"/>
      </w:pPr>
      <w:rPr>
        <w:rFonts w:hint="default"/>
        <w:lang w:val="uk-UA" w:eastAsia="en-US" w:bidi="ar-SA"/>
      </w:rPr>
    </w:lvl>
    <w:lvl w:ilvl="8" w:tplc="F1143CBA">
      <w:numFmt w:val="bullet"/>
      <w:lvlText w:val="•"/>
      <w:lvlJc w:val="left"/>
      <w:pPr>
        <w:ind w:left="7846" w:hanging="240"/>
      </w:pPr>
      <w:rPr>
        <w:rFonts w:hint="default"/>
        <w:lang w:val="uk-UA"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657E9"/>
    <w:rsid w:val="000615D7"/>
    <w:rsid w:val="00177A6D"/>
    <w:rsid w:val="001B1F21"/>
    <w:rsid w:val="001D0F22"/>
    <w:rsid w:val="00265CBC"/>
    <w:rsid w:val="002D5065"/>
    <w:rsid w:val="00306C95"/>
    <w:rsid w:val="003C5D89"/>
    <w:rsid w:val="003C6609"/>
    <w:rsid w:val="00455E08"/>
    <w:rsid w:val="00552B56"/>
    <w:rsid w:val="00644958"/>
    <w:rsid w:val="00726E20"/>
    <w:rsid w:val="007657E9"/>
    <w:rsid w:val="009C052E"/>
    <w:rsid w:val="00B00435"/>
    <w:rsid w:val="00B36B03"/>
    <w:rsid w:val="00C02FFC"/>
    <w:rsid w:val="00C0552C"/>
    <w:rsid w:val="00C665D3"/>
    <w:rsid w:val="00CC5D60"/>
    <w:rsid w:val="00CF699E"/>
    <w:rsid w:val="00D72892"/>
    <w:rsid w:val="00D819A2"/>
    <w:rsid w:val="00E17525"/>
    <w:rsid w:val="00E21F88"/>
    <w:rsid w:val="00EE615E"/>
    <w:rsid w:val="00F33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65C0"/>
  <w15:docId w15:val="{39F659B1-4A64-431C-AB37-99AE3E42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02FFC"/>
    <w:rPr>
      <w:rFonts w:ascii="Segoe UI" w:hAnsi="Segoe UI" w:cs="Segoe UI"/>
      <w:sz w:val="18"/>
      <w:szCs w:val="18"/>
    </w:rPr>
  </w:style>
  <w:style w:type="character" w:customStyle="1" w:styleId="a6">
    <w:name w:val="Текст выноски Знак"/>
    <w:basedOn w:val="a0"/>
    <w:link w:val="a5"/>
    <w:uiPriority w:val="99"/>
    <w:semiHidden/>
    <w:rsid w:val="00C02FFC"/>
    <w:rPr>
      <w:rFonts w:ascii="Segoe UI" w:eastAsia="Times New Roman" w:hAnsi="Segoe UI" w:cs="Segoe UI"/>
      <w:sz w:val="18"/>
      <w:szCs w:val="18"/>
      <w:lang w:val="uk-UA"/>
    </w:rPr>
  </w:style>
  <w:style w:type="paragraph" w:styleId="a7">
    <w:name w:val="No Spacing"/>
    <w:uiPriority w:val="1"/>
    <w:qFormat/>
    <w:rsid w:val="00E21F88"/>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2857</Words>
  <Characters>1629</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dc:creator>
  <cp:lastModifiedBy>User</cp:lastModifiedBy>
  <cp:revision>18</cp:revision>
  <cp:lastPrinted>2025-02-17T11:04:00Z</cp:lastPrinted>
  <dcterms:created xsi:type="dcterms:W3CDTF">2025-02-17T07:25:00Z</dcterms:created>
  <dcterms:modified xsi:type="dcterms:W3CDTF">2025-05-22T07:47:00Z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3-Heights(TM) PDF Security Shell 4.8.25.2 (http://www.pdf-tools.com)</vt:lpwstr>
  </property>
</Properties>
</file>